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Конкурс направлен на развитие институтов управления в сфере жилищно-коммунального хозяйства среди граждан и юридических лиц.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Принять участие в Конкурсе может любой желающий. Возраст участников не ограничен.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участию в Конкурсе не допускаются материалы, содержащие рекламу или представляющие собой только разъяснительные комментарии к нормативно-правовой базе.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Конкурс проводится в целях повышения: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качества управления многоквартирными домами;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эффективности работы управляющих организаций;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активности и ответственности собственников жилых помещений в процессе содержания общего имущества МКД;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активности граждан в принятии решений и реализации проектов по формированию комфортной городской среды;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информированности граждан об их правах, обязанностях и возможностях в сфере управления многоквартирными домами;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информированности граждан по вопросам энергосбережения и энергетической эффективности многоквартирного дома (домов).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Конкурс проходит по следующим номинациям: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лучшая практика работы совета МКД;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лучшая практика работы ТСЖ/ЖСК;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самый дружный дом;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лучшая практика проведения капитального ремонта;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лучший подъезд;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лучший двор.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Порядок проведения конкурса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 этап</w:t>
      </w:r>
      <w:r>
        <w:rPr>
          <w:rFonts w:ascii="Arial" w:hAnsi="Arial" w:cs="Arial"/>
          <w:color w:val="000000"/>
          <w:sz w:val="18"/>
          <w:szCs w:val="18"/>
        </w:rPr>
        <w:t> – с 1 июля 2022 года по 15 августа 2022 года осуществляется подача заявок на сайте https://moydom.er.ru;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 этап</w:t>
      </w:r>
      <w:r>
        <w:rPr>
          <w:rFonts w:ascii="Arial" w:hAnsi="Arial" w:cs="Arial"/>
          <w:color w:val="000000"/>
          <w:sz w:val="18"/>
          <w:szCs w:val="18"/>
        </w:rPr>
        <w:t> – с 15 августа по 5 сентября 2022 года рассмотрение представленных заявок;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 этап</w:t>
      </w:r>
      <w:r>
        <w:rPr>
          <w:rFonts w:ascii="Arial" w:hAnsi="Arial" w:cs="Arial"/>
          <w:color w:val="000000"/>
          <w:sz w:val="18"/>
          <w:szCs w:val="18"/>
        </w:rPr>
        <w:t> – до 11 сентября 2022 года подведение итогов и награждение.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Список победителей Конкурса публикуется на официальном сайте проекта https://moydom.er.ru.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Требования к заявке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заявке указать: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адрес многоквартирного дома;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год постройки дома;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количество квартир;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количество этажей;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эссе (информация о решаемых вопросах, используемых методах управления и результатах работы)</w:t>
      </w:r>
    </w:p>
    <w:p w:rsidR="00A80DFD" w:rsidRDefault="00A80DFD" w:rsidP="00A80DFD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фотоматериалы и ссылки.</w:t>
      </w:r>
    </w:p>
    <w:p w:rsidR="00772119" w:rsidRDefault="00A80DFD">
      <w:bookmarkStart w:id="0" w:name="_GoBack"/>
      <w:bookmarkEnd w:id="0"/>
    </w:p>
    <w:sectPr w:rsidR="0077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4D"/>
    <w:rsid w:val="007A364D"/>
    <w:rsid w:val="00913DAD"/>
    <w:rsid w:val="00A80DFD"/>
    <w:rsid w:val="00F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38DE-F184-4ECE-B3B0-A8EE9932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Фролова</dc:creator>
  <cp:keywords/>
  <dc:description/>
  <cp:lastModifiedBy>Анастасия Фролова</cp:lastModifiedBy>
  <cp:revision>2</cp:revision>
  <dcterms:created xsi:type="dcterms:W3CDTF">2022-08-01T14:07:00Z</dcterms:created>
  <dcterms:modified xsi:type="dcterms:W3CDTF">2022-08-01T14:08:00Z</dcterms:modified>
</cp:coreProperties>
</file>