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EC" w:rsidRDefault="002D1FEC">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2D1FEC" w:rsidRDefault="002D1FEC">
      <w:pPr>
        <w:widowControl w:val="0"/>
        <w:autoSpaceDE w:val="0"/>
        <w:autoSpaceDN w:val="0"/>
        <w:adjustRightInd w:val="0"/>
        <w:spacing w:after="0" w:line="240" w:lineRule="auto"/>
        <w:ind w:firstLine="540"/>
        <w:jc w:val="both"/>
        <w:outlineLvl w:val="0"/>
        <w:rPr>
          <w:rFonts w:cs="Times New Roman"/>
          <w:szCs w:val="24"/>
        </w:rPr>
      </w:pPr>
    </w:p>
    <w:p w:rsidR="002D1FEC" w:rsidRDefault="002D1FEC">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МОСКВЫ</w:t>
      </w:r>
    </w:p>
    <w:p w:rsidR="002D1FEC" w:rsidRDefault="002D1FEC">
      <w:pPr>
        <w:widowControl w:val="0"/>
        <w:autoSpaceDE w:val="0"/>
        <w:autoSpaceDN w:val="0"/>
        <w:adjustRightInd w:val="0"/>
        <w:spacing w:after="0" w:line="240" w:lineRule="auto"/>
        <w:jc w:val="center"/>
        <w:rPr>
          <w:rFonts w:cs="Times New Roman"/>
          <w:b/>
          <w:bCs/>
          <w:szCs w:val="24"/>
        </w:rPr>
      </w:pPr>
    </w:p>
    <w:p w:rsidR="002D1FEC" w:rsidRDefault="002D1FEC">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2D1FEC" w:rsidRDefault="002D1FEC">
      <w:pPr>
        <w:widowControl w:val="0"/>
        <w:autoSpaceDE w:val="0"/>
        <w:autoSpaceDN w:val="0"/>
        <w:adjustRightInd w:val="0"/>
        <w:spacing w:after="0" w:line="240" w:lineRule="auto"/>
        <w:jc w:val="center"/>
        <w:rPr>
          <w:rFonts w:cs="Times New Roman"/>
          <w:b/>
          <w:bCs/>
          <w:szCs w:val="24"/>
        </w:rPr>
      </w:pPr>
      <w:r>
        <w:rPr>
          <w:rFonts w:cs="Times New Roman"/>
          <w:b/>
          <w:bCs/>
          <w:szCs w:val="24"/>
        </w:rPr>
        <w:t>от 30 декабря 2008 г. N 1258-ПП</w:t>
      </w:r>
    </w:p>
    <w:p w:rsidR="002D1FEC" w:rsidRDefault="002D1FEC">
      <w:pPr>
        <w:widowControl w:val="0"/>
        <w:autoSpaceDE w:val="0"/>
        <w:autoSpaceDN w:val="0"/>
        <w:adjustRightInd w:val="0"/>
        <w:spacing w:after="0" w:line="240" w:lineRule="auto"/>
        <w:jc w:val="center"/>
        <w:rPr>
          <w:rFonts w:cs="Times New Roman"/>
          <w:b/>
          <w:bCs/>
          <w:szCs w:val="24"/>
        </w:rPr>
      </w:pPr>
    </w:p>
    <w:p w:rsidR="002D1FEC" w:rsidRDefault="002D1FEC">
      <w:pPr>
        <w:widowControl w:val="0"/>
        <w:autoSpaceDE w:val="0"/>
        <w:autoSpaceDN w:val="0"/>
        <w:adjustRightInd w:val="0"/>
        <w:spacing w:after="0" w:line="240" w:lineRule="auto"/>
        <w:jc w:val="center"/>
        <w:rPr>
          <w:rFonts w:cs="Times New Roman"/>
          <w:b/>
          <w:bCs/>
          <w:szCs w:val="24"/>
        </w:rPr>
      </w:pPr>
      <w:r>
        <w:rPr>
          <w:rFonts w:cs="Times New Roman"/>
          <w:b/>
          <w:bCs/>
          <w:szCs w:val="24"/>
        </w:rPr>
        <w:t>О ПОРЯДКЕ ОРГАНИЗАЦИИ И ПРОВЕДЕНИЯ ПУБЛИЧНЫХ СЛУШАНИЙ</w:t>
      </w:r>
    </w:p>
    <w:p w:rsidR="002D1FEC" w:rsidRDefault="002D1FEC">
      <w:pPr>
        <w:widowControl w:val="0"/>
        <w:autoSpaceDE w:val="0"/>
        <w:autoSpaceDN w:val="0"/>
        <w:adjustRightInd w:val="0"/>
        <w:spacing w:after="0" w:line="240" w:lineRule="auto"/>
        <w:jc w:val="center"/>
        <w:rPr>
          <w:rFonts w:cs="Times New Roman"/>
          <w:b/>
          <w:bCs/>
          <w:szCs w:val="24"/>
        </w:rPr>
      </w:pPr>
      <w:r>
        <w:rPr>
          <w:rFonts w:cs="Times New Roman"/>
          <w:b/>
          <w:bCs/>
          <w:szCs w:val="24"/>
        </w:rPr>
        <w:t>ПРИ ОСУЩЕСТВЛЕНИИ ГРАДОСТРОИТЕЛЬНОЙ ДЕЯТЕЛЬНОСТИ</w:t>
      </w:r>
    </w:p>
    <w:p w:rsidR="002D1FEC" w:rsidRDefault="002D1FEC">
      <w:pPr>
        <w:widowControl w:val="0"/>
        <w:autoSpaceDE w:val="0"/>
        <w:autoSpaceDN w:val="0"/>
        <w:adjustRightInd w:val="0"/>
        <w:spacing w:after="0" w:line="240" w:lineRule="auto"/>
        <w:jc w:val="center"/>
        <w:rPr>
          <w:rFonts w:cs="Times New Roman"/>
          <w:b/>
          <w:bCs/>
          <w:szCs w:val="24"/>
        </w:rPr>
      </w:pPr>
      <w:r>
        <w:rPr>
          <w:rFonts w:cs="Times New Roman"/>
          <w:b/>
          <w:bCs/>
          <w:szCs w:val="24"/>
        </w:rPr>
        <w:t>В ГОРОДЕ МОСКВЕ</w:t>
      </w:r>
    </w:p>
    <w:p w:rsidR="002D1FEC" w:rsidRDefault="002D1FEC">
      <w:pPr>
        <w:widowControl w:val="0"/>
        <w:autoSpaceDE w:val="0"/>
        <w:autoSpaceDN w:val="0"/>
        <w:adjustRightInd w:val="0"/>
        <w:spacing w:after="0" w:line="240" w:lineRule="auto"/>
        <w:jc w:val="center"/>
        <w:rPr>
          <w:rFonts w:cs="Times New Roman"/>
          <w:szCs w:val="24"/>
        </w:rPr>
      </w:pPr>
    </w:p>
    <w:p w:rsidR="002D1FEC" w:rsidRDefault="002D1FEC">
      <w:pPr>
        <w:widowControl w:val="0"/>
        <w:autoSpaceDE w:val="0"/>
        <w:autoSpaceDN w:val="0"/>
        <w:adjustRightInd w:val="0"/>
        <w:spacing w:after="0" w:line="240" w:lineRule="auto"/>
        <w:jc w:val="center"/>
        <w:rPr>
          <w:rFonts w:cs="Times New Roman"/>
          <w:szCs w:val="24"/>
        </w:rPr>
      </w:pPr>
      <w:proofErr w:type="gramStart"/>
      <w:r>
        <w:rPr>
          <w:rFonts w:cs="Times New Roman"/>
          <w:szCs w:val="24"/>
        </w:rPr>
        <w:t>(в ред. постановлений Правительства Москвы</w:t>
      </w:r>
      <w:proofErr w:type="gramEnd"/>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 xml:space="preserve">от 30.08.2011 </w:t>
      </w:r>
      <w:hyperlink r:id="rId6" w:history="1">
        <w:r>
          <w:rPr>
            <w:rFonts w:cs="Times New Roman"/>
            <w:color w:val="0000FF"/>
            <w:szCs w:val="24"/>
          </w:rPr>
          <w:t>N 395-ПП</w:t>
        </w:r>
      </w:hyperlink>
      <w:r>
        <w:rPr>
          <w:rFonts w:cs="Times New Roman"/>
          <w:szCs w:val="24"/>
        </w:rPr>
        <w:t xml:space="preserve">, от 20.08.2013 </w:t>
      </w:r>
      <w:hyperlink r:id="rId7" w:history="1">
        <w:r>
          <w:rPr>
            <w:rFonts w:cs="Times New Roman"/>
            <w:color w:val="0000FF"/>
            <w:szCs w:val="24"/>
          </w:rPr>
          <w:t>N 552-ПП</w:t>
        </w:r>
      </w:hyperlink>
      <w:r>
        <w:rPr>
          <w:rFonts w:cs="Times New Roman"/>
          <w:szCs w:val="24"/>
        </w:rPr>
        <w:t>)</w:t>
      </w:r>
    </w:p>
    <w:p w:rsidR="002D1FEC" w:rsidRDefault="002D1FEC">
      <w:pPr>
        <w:widowControl w:val="0"/>
        <w:autoSpaceDE w:val="0"/>
        <w:autoSpaceDN w:val="0"/>
        <w:adjustRightInd w:val="0"/>
        <w:spacing w:after="0" w:line="240" w:lineRule="auto"/>
        <w:jc w:val="center"/>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целях реализации положений Градостроительного </w:t>
      </w:r>
      <w:hyperlink r:id="rId8" w:history="1">
        <w:r>
          <w:rPr>
            <w:rFonts w:cs="Times New Roman"/>
            <w:color w:val="0000FF"/>
            <w:szCs w:val="24"/>
          </w:rPr>
          <w:t>кодекса</w:t>
        </w:r>
      </w:hyperlink>
      <w:r>
        <w:rPr>
          <w:rFonts w:cs="Times New Roman"/>
          <w:szCs w:val="24"/>
        </w:rPr>
        <w:t xml:space="preserve"> Российской Федерации, Градостроительного </w:t>
      </w:r>
      <w:hyperlink r:id="rId9" w:history="1">
        <w:r>
          <w:rPr>
            <w:rFonts w:cs="Times New Roman"/>
            <w:color w:val="0000FF"/>
            <w:szCs w:val="24"/>
          </w:rPr>
          <w:t>кодекса</w:t>
        </w:r>
      </w:hyperlink>
      <w:r>
        <w:rPr>
          <w:rFonts w:cs="Times New Roman"/>
          <w:szCs w:val="24"/>
        </w:rPr>
        <w:t xml:space="preserve"> города Москвы в части взаимодействия Правительства Москвы с жителями города Москвы, их объединениями, органами местного самоуправления, правообладателями земельных участков и объектов недвижимости при осуществлении градостроительной деятельности Правительство Москвы постановляет:</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Утвердить </w:t>
      </w:r>
      <w:hyperlink w:anchor="Par33" w:history="1">
        <w:r>
          <w:rPr>
            <w:rFonts w:cs="Times New Roman"/>
            <w:color w:val="0000FF"/>
            <w:szCs w:val="24"/>
          </w:rPr>
          <w:t>Положение</w:t>
        </w:r>
      </w:hyperlink>
      <w:r>
        <w:rPr>
          <w:rFonts w:cs="Times New Roman"/>
          <w:szCs w:val="24"/>
        </w:rPr>
        <w:t xml:space="preserve"> о порядке организации и проведения публичных слушаний при осуществлении градостроительной деятельности в городе Москве (приложение).</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Установить, что проведение публичных слушаний по вопросам градостроительной деятельности в городе Москве (</w:t>
      </w:r>
      <w:hyperlink r:id="rId10" w:history="1">
        <w:r>
          <w:rPr>
            <w:rFonts w:cs="Times New Roman"/>
            <w:color w:val="0000FF"/>
            <w:szCs w:val="24"/>
          </w:rPr>
          <w:t>ч. 1 ст. 68</w:t>
        </w:r>
      </w:hyperlink>
      <w:r>
        <w:rPr>
          <w:rFonts w:cs="Times New Roman"/>
          <w:szCs w:val="24"/>
        </w:rPr>
        <w:t xml:space="preserve"> Закона города Москвы от 25 июня 2008 г. N 28) осуществляется в соответствии с утвержденным Положением о порядке организации и проведения публичных слушаний при осуществлении градостроительной деятельности в городе Москве.</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Признать утратившим силу </w:t>
      </w:r>
      <w:hyperlink r:id="rId11" w:history="1">
        <w:r>
          <w:rPr>
            <w:rFonts w:cs="Times New Roman"/>
            <w:color w:val="0000FF"/>
            <w:szCs w:val="24"/>
          </w:rPr>
          <w:t>распоряжение</w:t>
        </w:r>
      </w:hyperlink>
      <w:r>
        <w:rPr>
          <w:rFonts w:cs="Times New Roman"/>
          <w:szCs w:val="24"/>
        </w:rPr>
        <w:t xml:space="preserve"> Мэра Москвы от 22 января 1998 г. N 54-РМ "О Порядке участия граждан в обсуждении градостроительных планов, проектов и решений по вопросам, связанным с использованием городских территорий".</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4. Опубликовать настоящее постановление в установленном порядке в газете "</w:t>
      </w:r>
      <w:proofErr w:type="gramStart"/>
      <w:r>
        <w:rPr>
          <w:rFonts w:cs="Times New Roman"/>
          <w:szCs w:val="24"/>
        </w:rPr>
        <w:t>Тверская</w:t>
      </w:r>
      <w:proofErr w:type="gramEnd"/>
      <w:r>
        <w:rPr>
          <w:rFonts w:cs="Times New Roman"/>
          <w:szCs w:val="24"/>
        </w:rPr>
        <w:t>, 13" и в журнале "Вестник Мэра и Правительства Москвы".</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Контроль за</w:t>
      </w:r>
      <w:proofErr w:type="gramEnd"/>
      <w:r>
        <w:rPr>
          <w:rFonts w:cs="Times New Roman"/>
          <w:szCs w:val="24"/>
        </w:rPr>
        <w:t xml:space="preserve"> выполнением настоящего постановления возложить на заместителя Мэра Москвы в Правительстве Москвы по вопросам градостроительной политики и строительства Хуснуллина М.Ш.</w:t>
      </w:r>
    </w:p>
    <w:p w:rsidR="002D1FEC" w:rsidRDefault="002D1FEC">
      <w:pPr>
        <w:widowControl w:val="0"/>
        <w:autoSpaceDE w:val="0"/>
        <w:autoSpaceDN w:val="0"/>
        <w:adjustRightInd w:val="0"/>
        <w:spacing w:after="0" w:line="240" w:lineRule="auto"/>
        <w:jc w:val="both"/>
        <w:rPr>
          <w:rFonts w:cs="Times New Roman"/>
          <w:szCs w:val="24"/>
        </w:rPr>
      </w:pPr>
      <w:r>
        <w:rPr>
          <w:rFonts w:cs="Times New Roman"/>
          <w:szCs w:val="24"/>
        </w:rPr>
        <w:t xml:space="preserve">(п. 5 в ред. </w:t>
      </w:r>
      <w:hyperlink r:id="rId12" w:history="1">
        <w:r>
          <w:rPr>
            <w:rFonts w:cs="Times New Roman"/>
            <w:color w:val="0000FF"/>
            <w:szCs w:val="24"/>
          </w:rPr>
          <w:t>постановления</w:t>
        </w:r>
      </w:hyperlink>
      <w:r>
        <w:rPr>
          <w:rFonts w:cs="Times New Roman"/>
          <w:szCs w:val="24"/>
        </w:rPr>
        <w:t xml:space="preserve"> Правительства Москвы от 30.08.2011 N 395-ПП)</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Мэр Москвы</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Ю.М. Лужков</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right"/>
        <w:outlineLvl w:val="0"/>
        <w:rPr>
          <w:rFonts w:cs="Times New Roman"/>
          <w:szCs w:val="24"/>
        </w:rPr>
      </w:pPr>
      <w:bookmarkStart w:id="1" w:name="Par28"/>
      <w:bookmarkEnd w:id="1"/>
      <w:r>
        <w:rPr>
          <w:rFonts w:cs="Times New Roman"/>
          <w:szCs w:val="24"/>
        </w:rPr>
        <w:t>Приложение</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к постановлению Правительства</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Москвы</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от 30 декабря 2008 г. N 1258-ПП</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center"/>
        <w:rPr>
          <w:rFonts w:cs="Times New Roman"/>
          <w:b/>
          <w:bCs/>
          <w:szCs w:val="24"/>
        </w:rPr>
      </w:pPr>
      <w:bookmarkStart w:id="2" w:name="Par33"/>
      <w:bookmarkEnd w:id="2"/>
      <w:r>
        <w:rPr>
          <w:rFonts w:cs="Times New Roman"/>
          <w:b/>
          <w:bCs/>
          <w:szCs w:val="24"/>
        </w:rPr>
        <w:t>ПОЛОЖЕНИЕ</w:t>
      </w:r>
    </w:p>
    <w:p w:rsidR="002D1FEC" w:rsidRDefault="002D1FEC">
      <w:pPr>
        <w:widowControl w:val="0"/>
        <w:autoSpaceDE w:val="0"/>
        <w:autoSpaceDN w:val="0"/>
        <w:adjustRightInd w:val="0"/>
        <w:spacing w:after="0" w:line="240" w:lineRule="auto"/>
        <w:jc w:val="center"/>
        <w:rPr>
          <w:rFonts w:cs="Times New Roman"/>
          <w:b/>
          <w:bCs/>
          <w:szCs w:val="24"/>
        </w:rPr>
      </w:pPr>
      <w:r>
        <w:rPr>
          <w:rFonts w:cs="Times New Roman"/>
          <w:b/>
          <w:bCs/>
          <w:szCs w:val="24"/>
        </w:rPr>
        <w:t>О ПОРЯДКЕ ОРГАНИЗАЦИИ И ПРОВЕДЕНИЯ ПУБЛИЧНЫХ СЛУШАНИЙ</w:t>
      </w:r>
    </w:p>
    <w:p w:rsidR="002D1FEC" w:rsidRDefault="002D1FEC">
      <w:pPr>
        <w:widowControl w:val="0"/>
        <w:autoSpaceDE w:val="0"/>
        <w:autoSpaceDN w:val="0"/>
        <w:adjustRightInd w:val="0"/>
        <w:spacing w:after="0" w:line="240" w:lineRule="auto"/>
        <w:jc w:val="center"/>
        <w:rPr>
          <w:rFonts w:cs="Times New Roman"/>
          <w:b/>
          <w:bCs/>
          <w:szCs w:val="24"/>
        </w:rPr>
      </w:pPr>
      <w:r>
        <w:rPr>
          <w:rFonts w:cs="Times New Roman"/>
          <w:b/>
          <w:bCs/>
          <w:szCs w:val="24"/>
        </w:rPr>
        <w:t>ПРИ ОСУЩЕСТВЛЕНИИ ГРАДОСТРОИТЕЛЬНОЙ ДЕЯТЕЛЬНОСТИ</w:t>
      </w:r>
    </w:p>
    <w:p w:rsidR="002D1FEC" w:rsidRDefault="002D1FEC">
      <w:pPr>
        <w:widowControl w:val="0"/>
        <w:autoSpaceDE w:val="0"/>
        <w:autoSpaceDN w:val="0"/>
        <w:adjustRightInd w:val="0"/>
        <w:spacing w:after="0" w:line="240" w:lineRule="auto"/>
        <w:jc w:val="center"/>
        <w:rPr>
          <w:rFonts w:cs="Times New Roman"/>
          <w:b/>
          <w:bCs/>
          <w:szCs w:val="24"/>
        </w:rPr>
      </w:pPr>
      <w:r>
        <w:rPr>
          <w:rFonts w:cs="Times New Roman"/>
          <w:b/>
          <w:bCs/>
          <w:szCs w:val="24"/>
        </w:rPr>
        <w:lastRenderedPageBreak/>
        <w:t>В ГОРОДЕ МОСКВЕ</w:t>
      </w:r>
    </w:p>
    <w:p w:rsidR="002D1FEC" w:rsidRDefault="002D1FEC">
      <w:pPr>
        <w:widowControl w:val="0"/>
        <w:autoSpaceDE w:val="0"/>
        <w:autoSpaceDN w:val="0"/>
        <w:adjustRightInd w:val="0"/>
        <w:spacing w:after="0" w:line="240" w:lineRule="auto"/>
        <w:jc w:val="center"/>
        <w:rPr>
          <w:rFonts w:cs="Times New Roman"/>
          <w:szCs w:val="24"/>
        </w:rPr>
      </w:pPr>
    </w:p>
    <w:p w:rsidR="002D1FEC" w:rsidRDefault="002D1FEC">
      <w:pPr>
        <w:widowControl w:val="0"/>
        <w:autoSpaceDE w:val="0"/>
        <w:autoSpaceDN w:val="0"/>
        <w:adjustRightInd w:val="0"/>
        <w:spacing w:after="0" w:line="240" w:lineRule="auto"/>
        <w:jc w:val="center"/>
        <w:rPr>
          <w:rFonts w:cs="Times New Roman"/>
          <w:szCs w:val="24"/>
        </w:rPr>
      </w:pPr>
      <w:proofErr w:type="gramStart"/>
      <w:r>
        <w:rPr>
          <w:rFonts w:cs="Times New Roman"/>
          <w:szCs w:val="24"/>
        </w:rPr>
        <w:t>(в ред. постановлений Правительства Москвы</w:t>
      </w:r>
      <w:proofErr w:type="gramEnd"/>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 xml:space="preserve">от 30.08.2011 </w:t>
      </w:r>
      <w:hyperlink r:id="rId13" w:history="1">
        <w:r>
          <w:rPr>
            <w:rFonts w:cs="Times New Roman"/>
            <w:color w:val="0000FF"/>
            <w:szCs w:val="24"/>
          </w:rPr>
          <w:t>N 395-ПП</w:t>
        </w:r>
      </w:hyperlink>
      <w:r>
        <w:rPr>
          <w:rFonts w:cs="Times New Roman"/>
          <w:szCs w:val="24"/>
        </w:rPr>
        <w:t xml:space="preserve">, от 20.08.2013 </w:t>
      </w:r>
      <w:hyperlink r:id="rId14" w:history="1">
        <w:r>
          <w:rPr>
            <w:rFonts w:cs="Times New Roman"/>
            <w:color w:val="0000FF"/>
            <w:szCs w:val="24"/>
          </w:rPr>
          <w:t>N 552-ПП</w:t>
        </w:r>
      </w:hyperlink>
      <w:r>
        <w:rPr>
          <w:rFonts w:cs="Times New Roman"/>
          <w:szCs w:val="24"/>
        </w:rPr>
        <w:t>)</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Публичные слушания проводятся в соответствии с Градостроительным </w:t>
      </w:r>
      <w:hyperlink r:id="rId15" w:history="1">
        <w:r>
          <w:rPr>
            <w:rFonts w:cs="Times New Roman"/>
            <w:color w:val="0000FF"/>
            <w:szCs w:val="24"/>
          </w:rPr>
          <w:t>кодексом</w:t>
        </w:r>
      </w:hyperlink>
      <w:r>
        <w:rPr>
          <w:rFonts w:cs="Times New Roman"/>
          <w:szCs w:val="24"/>
        </w:rPr>
        <w:t xml:space="preserve"> города Москвы в целях учета интересов физических и юридических лиц при осуществлении градостроительной деятельности, соблюдения прав человека на благоприятные окружающую среду и условия жизнедеятельности.</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2. Информирование населения о возможном или предстоящем предоставлении земельных участков для строительства производится в целях обеспечения прав граждан на достоверную информацию о состоянии окружающей среды, на участие граждан и общественных объединений в решении затрагивающих их интересы вопросов при осуществлении градостроительной деятельности в городе Москве.</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3. Городская комиссия по вопросам градостроительства, землепользования и застройки при Правительстве Москвы (далее - городская комиссия) и окружные комиссии по вопросам градостроительства, землепользования и застройки при Правительстве Москвы (далее - окружные комиссии) являются уполномоченными органами по проведению публичных слушаний.</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Организатор подготовки документации - лицо, самостоятельно осуществившее разработку (подготовку) документации, подлежащей обсуждению на публичных слушаниях, или являющееся заказчиком в договоре на такую разработку, заключаемом в соответствии с законодательством Российской Федерации.</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Утратил силу. - </w:t>
      </w:r>
      <w:hyperlink r:id="rId16" w:history="1">
        <w:r>
          <w:rPr>
            <w:rFonts w:cs="Times New Roman"/>
            <w:color w:val="0000FF"/>
            <w:szCs w:val="24"/>
          </w:rPr>
          <w:t>Постановление</w:t>
        </w:r>
      </w:hyperlink>
      <w:r>
        <w:rPr>
          <w:rFonts w:cs="Times New Roman"/>
          <w:szCs w:val="24"/>
        </w:rPr>
        <w:t xml:space="preserve"> Правительства Москвы от 20.08.2013 N 552-ПП.</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Полномочия городской и окружных комиссий определяются положениями о городской и окружных </w:t>
      </w:r>
      <w:proofErr w:type="gramStart"/>
      <w:r>
        <w:rPr>
          <w:rFonts w:cs="Times New Roman"/>
          <w:szCs w:val="24"/>
        </w:rPr>
        <w:t>комиссиях</w:t>
      </w:r>
      <w:proofErr w:type="gramEnd"/>
      <w:r>
        <w:rPr>
          <w:rFonts w:cs="Times New Roman"/>
          <w:szCs w:val="24"/>
        </w:rPr>
        <w:t xml:space="preserve"> в соответствии с Градостроительным </w:t>
      </w:r>
      <w:hyperlink r:id="rId17" w:history="1">
        <w:r>
          <w:rPr>
            <w:rFonts w:cs="Times New Roman"/>
            <w:color w:val="0000FF"/>
            <w:szCs w:val="24"/>
          </w:rPr>
          <w:t>кодексом</w:t>
        </w:r>
      </w:hyperlink>
      <w:r>
        <w:rPr>
          <w:rFonts w:cs="Times New Roman"/>
          <w:szCs w:val="24"/>
        </w:rPr>
        <w:t xml:space="preserve"> города Москвы.</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Опубликование оповещения о проведении публичных слушаний осуществляется уполномоченными органами по проведению публичных слушаний в порядке, установленном Градостроительным </w:t>
      </w:r>
      <w:hyperlink r:id="rId18" w:history="1">
        <w:r>
          <w:rPr>
            <w:rFonts w:cs="Times New Roman"/>
            <w:color w:val="0000FF"/>
            <w:szCs w:val="24"/>
          </w:rPr>
          <w:t>кодексом</w:t>
        </w:r>
      </w:hyperlink>
      <w:r>
        <w:rPr>
          <w:rFonts w:cs="Times New Roman"/>
          <w:szCs w:val="24"/>
        </w:rPr>
        <w:t xml:space="preserve"> города Москвы.</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8. Публикация оповещения о проведении публичных слушаний по проектам территориального планирования, правил землепользования и застройки, документации по планировке территории осуществляется за счет средств бюджета города Москвы.</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9. Публикация оповещения о проведении публичных слушаний по предоставлению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 осуществляется за счет заинтересованного лица.</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Форма </w:t>
      </w:r>
      <w:hyperlink w:anchor="Par78" w:history="1">
        <w:r>
          <w:rPr>
            <w:rFonts w:cs="Times New Roman"/>
            <w:color w:val="0000FF"/>
            <w:szCs w:val="24"/>
          </w:rPr>
          <w:t>оповещения</w:t>
        </w:r>
      </w:hyperlink>
      <w:r>
        <w:rPr>
          <w:rFonts w:cs="Times New Roman"/>
          <w:szCs w:val="24"/>
        </w:rPr>
        <w:t xml:space="preserve"> о проведения публичных слушаний установлена приложением 1 к настоящему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11. Организатор подготовки документации представляет в уполномоченный орган обязательный экземпляр документации в течение семи дней с момента публикации оповещения о проведении публичных слушаний.</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12. Уполномоченный орган по проведению публичных слушаний:</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12.1. Организует экспозицию документации.</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12.2. Представляет документацию, а также демонстрационные материалы для проведения обсуждения участниками публичных слушаний.</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12.3. В период работы экспозиции организует консультации для посетителей, распространение информационных материалов о рассматриваемом проекте.</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13. Префектуры административных округов:</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13.1. Предоставляют помещение для размещения экспозиции, а также помещение для проведения собрания участников публичных слушаний на безвозмездной основе.</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13.2. Обеспечивают возможность участникам публичных слушаний представлять свои предложения и замечания по обсуждаемому проекту. </w:t>
      </w:r>
      <w:hyperlink w:anchor="Par215" w:history="1">
        <w:r>
          <w:rPr>
            <w:rFonts w:cs="Times New Roman"/>
            <w:color w:val="0000FF"/>
            <w:szCs w:val="24"/>
          </w:rPr>
          <w:t>Форма</w:t>
        </w:r>
      </w:hyperlink>
      <w:r>
        <w:rPr>
          <w:rFonts w:cs="Times New Roman"/>
          <w:szCs w:val="24"/>
        </w:rPr>
        <w:t xml:space="preserve"> листа записи предложений и замечаний участников публичных слушаний установлена приложением 7 к настоящему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13.3. Оказывают содействие уполномоченному органу в материально-техническом обеспечении деятельности (предоставление мебели, оборудования, телефонной связи, канцелярских товаров).</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14. Публичные слушания проводятся в общественных зданиях, находящихся на территории, в отношении которой осуществлена разработка (подготовка) документации, или в общественных зданиях, ближайших к указанной территории.</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Форма книги учета (регистрации) участников публичных слушаний установлена </w:t>
      </w:r>
      <w:hyperlink w:anchor="Par114" w:history="1">
        <w:r>
          <w:rPr>
            <w:rFonts w:cs="Times New Roman"/>
            <w:color w:val="0000FF"/>
            <w:szCs w:val="24"/>
          </w:rPr>
          <w:t>приложениями 2</w:t>
        </w:r>
      </w:hyperlink>
      <w:r>
        <w:rPr>
          <w:rFonts w:cs="Times New Roman"/>
          <w:szCs w:val="24"/>
        </w:rPr>
        <w:t xml:space="preserve">, </w:t>
      </w:r>
      <w:hyperlink w:anchor="Par138" w:history="1">
        <w:r>
          <w:rPr>
            <w:rFonts w:cs="Times New Roman"/>
            <w:color w:val="0000FF"/>
            <w:szCs w:val="24"/>
          </w:rPr>
          <w:t>3</w:t>
        </w:r>
      </w:hyperlink>
      <w:r>
        <w:rPr>
          <w:rFonts w:cs="Times New Roman"/>
          <w:szCs w:val="24"/>
        </w:rPr>
        <w:t xml:space="preserve">, </w:t>
      </w:r>
      <w:hyperlink w:anchor="Par157" w:history="1">
        <w:r>
          <w:rPr>
            <w:rFonts w:cs="Times New Roman"/>
            <w:color w:val="0000FF"/>
            <w:szCs w:val="24"/>
          </w:rPr>
          <w:t>4</w:t>
        </w:r>
      </w:hyperlink>
      <w:r>
        <w:rPr>
          <w:rFonts w:cs="Times New Roman"/>
          <w:szCs w:val="24"/>
        </w:rPr>
        <w:t xml:space="preserve">, </w:t>
      </w:r>
      <w:hyperlink w:anchor="Par177" w:history="1">
        <w:r>
          <w:rPr>
            <w:rFonts w:cs="Times New Roman"/>
            <w:color w:val="0000FF"/>
            <w:szCs w:val="24"/>
          </w:rPr>
          <w:t>5</w:t>
        </w:r>
      </w:hyperlink>
      <w:r>
        <w:rPr>
          <w:rFonts w:cs="Times New Roman"/>
          <w:szCs w:val="24"/>
        </w:rPr>
        <w:t xml:space="preserve">, </w:t>
      </w:r>
      <w:hyperlink w:anchor="Par196" w:history="1">
        <w:r>
          <w:rPr>
            <w:rFonts w:cs="Times New Roman"/>
            <w:color w:val="0000FF"/>
            <w:szCs w:val="24"/>
          </w:rPr>
          <w:t>6</w:t>
        </w:r>
      </w:hyperlink>
      <w:r>
        <w:rPr>
          <w:rFonts w:cs="Times New Roman"/>
          <w:szCs w:val="24"/>
        </w:rPr>
        <w:t xml:space="preserve"> к настоящему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Форма </w:t>
      </w:r>
      <w:hyperlink w:anchor="Par256" w:history="1">
        <w:r>
          <w:rPr>
            <w:rFonts w:cs="Times New Roman"/>
            <w:color w:val="0000FF"/>
            <w:szCs w:val="24"/>
          </w:rPr>
          <w:t>протокола</w:t>
        </w:r>
      </w:hyperlink>
      <w:r>
        <w:rPr>
          <w:rFonts w:cs="Times New Roman"/>
          <w:szCs w:val="24"/>
        </w:rPr>
        <w:t xml:space="preserve"> публичных слушаний установлена приложением 8 к настоящему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17. Срок оформления протокола публичных слушаний составляет не более семи дней.</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18. Участники публичных слушаний вправе в течение недели после проведения собрания участников публичных слушаний представлять в письменном виде свои аргументированные предложения и обоснованные замечания для включения в протокол публичных слушаний.</w:t>
      </w:r>
    </w:p>
    <w:p w:rsidR="002D1FEC" w:rsidRDefault="002D1FEC">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9" w:history="1">
        <w:r>
          <w:rPr>
            <w:rFonts w:cs="Times New Roman"/>
            <w:color w:val="0000FF"/>
            <w:szCs w:val="24"/>
          </w:rPr>
          <w:t>постановления</w:t>
        </w:r>
      </w:hyperlink>
      <w:r>
        <w:rPr>
          <w:rFonts w:cs="Times New Roman"/>
          <w:szCs w:val="24"/>
        </w:rPr>
        <w:t xml:space="preserve"> Правительства Москвы от 30.08.2011 N 395-ПП)</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Форма </w:t>
      </w:r>
      <w:hyperlink w:anchor="Par300" w:history="1">
        <w:r>
          <w:rPr>
            <w:rFonts w:cs="Times New Roman"/>
            <w:color w:val="0000FF"/>
            <w:szCs w:val="24"/>
          </w:rPr>
          <w:t>заключения</w:t>
        </w:r>
      </w:hyperlink>
      <w:r>
        <w:rPr>
          <w:rFonts w:cs="Times New Roman"/>
          <w:szCs w:val="24"/>
        </w:rPr>
        <w:t xml:space="preserve"> по результатам публичных слушаний установлена приложением 9 к настоящему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20. Уполномоченный орган направляет организатору подготовки документации протокол публичных слушаний и заключение по результатам публичных слушаний не позднее чем через 15 дней со дня проведения публичных слушаний.</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21. Хранение протоколов публичных слушаний, письменных обращений граждан и юридических лиц и заключений по результатам публичных слушаний осуществляется уполномоченным органом в порядке, установленном для хранения официальных документов. Указанные материалы доступны для публичного ознакомления.</w:t>
      </w:r>
    </w:p>
    <w:p w:rsidR="002D1FEC" w:rsidRDefault="002D1FE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w:t>
      </w:r>
      <w:proofErr w:type="gramStart"/>
      <w:r>
        <w:rPr>
          <w:rFonts w:cs="Times New Roman"/>
          <w:szCs w:val="24"/>
        </w:rPr>
        <w:t>Правительство Москвы с учетом протокола публичных слушаний и заключения по результатам публичных слушаний по документации принимает решение об утверждении документации или об отклонении такой документации и направлении ее организатору подготовки документации на доработку с учетом указанных протокола и заключения, а в отношении предоставления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w:t>
      </w:r>
      <w:proofErr w:type="gramEnd"/>
      <w:r>
        <w:rPr>
          <w:rFonts w:cs="Times New Roman"/>
          <w:szCs w:val="24"/>
        </w:rPr>
        <w:t xml:space="preserve"> разрешенного строительства, реконструкции объекта капитального строительства - о предоставлении или отказе в предоставлении соответствующего разрешения.</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right"/>
        <w:outlineLvl w:val="1"/>
        <w:rPr>
          <w:rFonts w:cs="Times New Roman"/>
          <w:szCs w:val="24"/>
        </w:rPr>
      </w:pPr>
      <w:bookmarkStart w:id="3" w:name="Par75"/>
      <w:bookmarkEnd w:id="3"/>
      <w:r>
        <w:rPr>
          <w:rFonts w:cs="Times New Roman"/>
          <w:szCs w:val="24"/>
        </w:rPr>
        <w:t>Приложение 1</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к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center"/>
        <w:rPr>
          <w:rFonts w:cs="Times New Roman"/>
          <w:szCs w:val="24"/>
        </w:rPr>
      </w:pPr>
      <w:bookmarkStart w:id="4" w:name="Par78"/>
      <w:bookmarkEnd w:id="4"/>
      <w:r>
        <w:rPr>
          <w:rFonts w:cs="Times New Roman"/>
          <w:szCs w:val="24"/>
        </w:rPr>
        <w:t>ОПОВЕЩЕНИЕ</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О ПРОВЕДЕНИИ ПУБЛИЧНЫХ СЛУШАНИЙ</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pStyle w:val="ConsPlusNonformat"/>
      </w:pPr>
      <w:r>
        <w:t xml:space="preserve">    На публичные слушания представляется проект ___________________________</w:t>
      </w:r>
    </w:p>
    <w:p w:rsidR="002D1FEC" w:rsidRDefault="002D1FEC">
      <w:pPr>
        <w:pStyle w:val="ConsPlusNonformat"/>
      </w:pPr>
      <w:r>
        <w:t>(наименование проекта).</w:t>
      </w:r>
    </w:p>
    <w:p w:rsidR="002D1FEC" w:rsidRDefault="002D1FEC">
      <w:pPr>
        <w:pStyle w:val="ConsPlusNonformat"/>
      </w:pPr>
      <w:r>
        <w:t xml:space="preserve">    Информационные  материалы  по  теме  публичных   слушаний  представлены</w:t>
      </w:r>
    </w:p>
    <w:p w:rsidR="002D1FEC" w:rsidRDefault="002D1FEC">
      <w:pPr>
        <w:pStyle w:val="ConsPlusNonformat"/>
      </w:pPr>
      <w:r>
        <w:lastRenderedPageBreak/>
        <w:t>на экспозиции по адресу ________________________________ Экспозиция открыта</w:t>
      </w:r>
    </w:p>
    <w:p w:rsidR="002D1FEC" w:rsidRDefault="002D1FEC">
      <w:pPr>
        <w:pStyle w:val="ConsPlusNonformat"/>
      </w:pPr>
      <w:proofErr w:type="gramStart"/>
      <w:r>
        <w:t>с _____________ (дата открытия экспозиции) по ______________ (дата закрытия</w:t>
      </w:r>
      <w:proofErr w:type="gramEnd"/>
    </w:p>
    <w:p w:rsidR="002D1FEC" w:rsidRDefault="002D1FEC">
      <w:pPr>
        <w:pStyle w:val="ConsPlusNonformat"/>
      </w:pPr>
      <w:r>
        <w:t>экспозиции). Часы работы: ___________ __________ (дата, время), на выставке</w:t>
      </w:r>
    </w:p>
    <w:p w:rsidR="002D1FEC" w:rsidRDefault="002D1FEC">
      <w:pPr>
        <w:pStyle w:val="ConsPlusNonformat"/>
      </w:pPr>
      <w:r>
        <w:t>проводятся консультации по теме публичных слушаний.</w:t>
      </w:r>
    </w:p>
    <w:p w:rsidR="002D1FEC" w:rsidRDefault="002D1FEC">
      <w:pPr>
        <w:pStyle w:val="ConsPlusNonformat"/>
      </w:pPr>
      <w:r>
        <w:t xml:space="preserve">    Собрание участников публичных слушаний состоится ______________________</w:t>
      </w:r>
    </w:p>
    <w:p w:rsidR="002D1FEC" w:rsidRDefault="002D1FEC">
      <w:pPr>
        <w:pStyle w:val="ConsPlusNonformat"/>
      </w:pPr>
      <w:r>
        <w:t>(дата, время) по адресу __________________________ Время начала регистрации</w:t>
      </w:r>
    </w:p>
    <w:p w:rsidR="002D1FEC" w:rsidRDefault="002D1FEC">
      <w:pPr>
        <w:pStyle w:val="ConsPlusNonformat"/>
      </w:pPr>
      <w:r>
        <w:t>участников __________________ (не менее чем за 30 мин. до начала собрания).</w:t>
      </w:r>
    </w:p>
    <w:p w:rsidR="002D1FEC" w:rsidRDefault="002D1FEC">
      <w:pPr>
        <w:pStyle w:val="ConsPlusNonformat"/>
      </w:pPr>
      <w:r>
        <w:t xml:space="preserve">    В  период  проведения  публичных  слушаний участники публичных слушаний</w:t>
      </w:r>
    </w:p>
    <w:p w:rsidR="002D1FEC" w:rsidRDefault="002D1FEC">
      <w:pPr>
        <w:pStyle w:val="ConsPlusNonformat"/>
      </w:pPr>
      <w:r>
        <w:t xml:space="preserve">имеют  право  представить  свои  предложения  и  замечания по  </w:t>
      </w:r>
      <w:proofErr w:type="gramStart"/>
      <w:r>
        <w:t>обсуждаемому</w:t>
      </w:r>
      <w:proofErr w:type="gramEnd"/>
    </w:p>
    <w:p w:rsidR="002D1FEC" w:rsidRDefault="002D1FEC">
      <w:pPr>
        <w:pStyle w:val="ConsPlusNonformat"/>
      </w:pPr>
      <w:r>
        <w:t>проекту посредством:</w:t>
      </w:r>
    </w:p>
    <w:p w:rsidR="002D1FEC" w:rsidRDefault="002D1FEC">
      <w:pPr>
        <w:pStyle w:val="ConsPlusNonformat"/>
      </w:pPr>
      <w:r>
        <w:t xml:space="preserve">    - записи предложений и замечаний в период работы экспозиции;</w:t>
      </w:r>
    </w:p>
    <w:p w:rsidR="002D1FEC" w:rsidRDefault="002D1FEC">
      <w:pPr>
        <w:pStyle w:val="ConsPlusNonformat"/>
      </w:pPr>
      <w:r>
        <w:t xml:space="preserve">    - выступления на собрании участников публичных слушаний;</w:t>
      </w:r>
    </w:p>
    <w:p w:rsidR="002D1FEC" w:rsidRDefault="002D1FEC">
      <w:pPr>
        <w:pStyle w:val="ConsPlusNonformat"/>
      </w:pPr>
      <w:r>
        <w:t xml:space="preserve">    - внесения записи в книгу (журнал) регистрации  участвующих в  собрании</w:t>
      </w:r>
    </w:p>
    <w:p w:rsidR="002D1FEC" w:rsidRDefault="002D1FEC">
      <w:pPr>
        <w:pStyle w:val="ConsPlusNonformat"/>
      </w:pPr>
      <w:r>
        <w:t>участников публичных слушаний;</w:t>
      </w:r>
    </w:p>
    <w:p w:rsidR="002D1FEC" w:rsidRDefault="002D1FEC">
      <w:pPr>
        <w:pStyle w:val="ConsPlusNonformat"/>
      </w:pPr>
      <w:r>
        <w:t xml:space="preserve">    - подачи в ходе собрания письменных предложений и замечаний;</w:t>
      </w:r>
    </w:p>
    <w:p w:rsidR="002D1FEC" w:rsidRDefault="002D1FEC">
      <w:pPr>
        <w:pStyle w:val="ConsPlusNonformat"/>
      </w:pPr>
      <w:r>
        <w:t xml:space="preserve">    - направления в течение недели со  дня проведения  собрания  участников</w:t>
      </w:r>
    </w:p>
    <w:p w:rsidR="002D1FEC" w:rsidRDefault="002D1FEC">
      <w:pPr>
        <w:pStyle w:val="ConsPlusNonformat"/>
      </w:pPr>
      <w:r>
        <w:t>публичных слушаний письменных предложений,  замечаний в  окружную комиссию.</w:t>
      </w:r>
    </w:p>
    <w:p w:rsidR="002D1FEC" w:rsidRDefault="002D1FEC">
      <w:pPr>
        <w:pStyle w:val="ConsPlusNonformat"/>
      </w:pPr>
      <w:r>
        <w:t xml:space="preserve">    Номера контактных справочных телефонов окружной комиссии: _____________</w:t>
      </w:r>
    </w:p>
    <w:p w:rsidR="002D1FEC" w:rsidRDefault="002D1FEC">
      <w:pPr>
        <w:pStyle w:val="ConsPlusNonformat"/>
      </w:pPr>
      <w:r>
        <w:t xml:space="preserve">    Почтовый адрес окружной комиссии: _____________________________________</w:t>
      </w:r>
    </w:p>
    <w:p w:rsidR="002D1FEC" w:rsidRDefault="002D1FEC">
      <w:pPr>
        <w:pStyle w:val="ConsPlusNonformat"/>
      </w:pPr>
      <w:r>
        <w:t xml:space="preserve">    Электронный адрес окружной комиссии: __________________________________</w:t>
      </w:r>
    </w:p>
    <w:p w:rsidR="002D1FEC" w:rsidRDefault="002D1FEC">
      <w:pPr>
        <w:pStyle w:val="ConsPlusNonformat"/>
      </w:pPr>
      <w:r>
        <w:t xml:space="preserve">    Информационные материалы по проекту ___________________________________</w:t>
      </w:r>
    </w:p>
    <w:p w:rsidR="002D1FEC" w:rsidRDefault="002D1FEC">
      <w:pPr>
        <w:pStyle w:val="ConsPlusNonformat"/>
      </w:pPr>
      <w:r>
        <w:t xml:space="preserve">(наименование проекта) </w:t>
      </w:r>
      <w:proofErr w:type="gramStart"/>
      <w:r>
        <w:t>размещены</w:t>
      </w:r>
      <w:proofErr w:type="gramEnd"/>
      <w:r>
        <w:t xml:space="preserve"> на сайте _________________________________</w:t>
      </w:r>
    </w:p>
    <w:p w:rsidR="002D1FEC" w:rsidRDefault="002D1FEC">
      <w:pPr>
        <w:pStyle w:val="ConsPlusNonformat"/>
        <w:sectPr w:rsidR="002D1FEC" w:rsidSect="0065663F">
          <w:pgSz w:w="11906" w:h="16838"/>
          <w:pgMar w:top="1134" w:right="850" w:bottom="1134" w:left="1701" w:header="708" w:footer="708" w:gutter="0"/>
          <w:cols w:space="708"/>
          <w:docGrid w:linePitch="360"/>
        </w:sect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right"/>
        <w:outlineLvl w:val="1"/>
        <w:rPr>
          <w:rFonts w:cs="Times New Roman"/>
          <w:szCs w:val="24"/>
        </w:rPr>
      </w:pPr>
      <w:bookmarkStart w:id="5" w:name="Par111"/>
      <w:bookmarkEnd w:id="5"/>
      <w:r>
        <w:rPr>
          <w:rFonts w:cs="Times New Roman"/>
          <w:szCs w:val="24"/>
        </w:rPr>
        <w:t>Приложение 2</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к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center"/>
        <w:rPr>
          <w:rFonts w:cs="Times New Roman"/>
          <w:szCs w:val="24"/>
        </w:rPr>
      </w:pPr>
      <w:bookmarkStart w:id="6" w:name="Par114"/>
      <w:bookmarkEnd w:id="6"/>
      <w:r>
        <w:rPr>
          <w:rFonts w:cs="Times New Roman"/>
          <w:szCs w:val="24"/>
        </w:rPr>
        <w:t>ФОРМА</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КНИГИ УЧЕТА ПОСЕТИТЕЛЕЙ И ЗАПИСИ ПРЕДЛОЖЕНИЙ И ЗАМЕЧАНИЙ</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ПРИ ПРОВЕДЕНИИ ЭКСПОЗИЦИИ</w:t>
      </w:r>
    </w:p>
    <w:p w:rsidR="002D1FEC" w:rsidRDefault="002D1FEC">
      <w:pPr>
        <w:widowControl w:val="0"/>
        <w:autoSpaceDE w:val="0"/>
        <w:autoSpaceDN w:val="0"/>
        <w:adjustRightInd w:val="0"/>
        <w:spacing w:after="0" w:line="240" w:lineRule="auto"/>
        <w:ind w:firstLine="540"/>
        <w:jc w:val="both"/>
        <w:rPr>
          <w:rFonts w:cs="Times New Roman"/>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200"/>
        <w:gridCol w:w="1680"/>
        <w:gridCol w:w="2040"/>
        <w:gridCol w:w="2880"/>
        <w:gridCol w:w="1680"/>
        <w:gridCol w:w="1680"/>
        <w:gridCol w:w="1200"/>
      </w:tblGrid>
      <w:tr w:rsidR="002D1FEC">
        <w:trPr>
          <w:tblCellSpacing w:w="5" w:type="nil"/>
        </w:trPr>
        <w:tc>
          <w:tcPr>
            <w:tcW w:w="6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2D1FEC" w:rsidRDefault="002D1FE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2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имя,    </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отчество</w:t>
            </w:r>
          </w:p>
        </w:tc>
        <w:tc>
          <w:tcPr>
            <w:tcW w:w="168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жительства  </w:t>
            </w:r>
          </w:p>
          <w:p w:rsidR="002D1FEC" w:rsidRDefault="002D1FE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(заполняется</w:t>
            </w:r>
            <w:proofErr w:type="gramEnd"/>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жителями    </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04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работы   </w:t>
            </w:r>
          </w:p>
          <w:p w:rsidR="002D1FEC" w:rsidRDefault="002D1FE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(заполняется   </w:t>
            </w:r>
            <w:proofErr w:type="gramEnd"/>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работающими    </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предприятиях</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288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Правоустанавливающие  </w:t>
            </w:r>
          </w:p>
          <w:p w:rsidR="002D1FEC" w:rsidRDefault="002D1FE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документы (заполняется</w:t>
            </w:r>
            <w:proofErr w:type="gramEnd"/>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правообладателями     </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земельных участков,   </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roofErr w:type="gramStart"/>
            <w:r>
              <w:rPr>
                <w:rFonts w:ascii="Courier New" w:hAnsi="Courier New" w:cs="Courier New"/>
                <w:sz w:val="20"/>
                <w:szCs w:val="20"/>
              </w:rPr>
              <w:t>капитального</w:t>
            </w:r>
            <w:proofErr w:type="gramEnd"/>
            <w:r>
              <w:rPr>
                <w:rFonts w:ascii="Courier New" w:hAnsi="Courier New" w:cs="Courier New"/>
                <w:sz w:val="20"/>
                <w:szCs w:val="20"/>
              </w:rPr>
              <w:t xml:space="preserve"> </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roofErr w:type="gramStart"/>
            <w:r>
              <w:rPr>
                <w:rFonts w:ascii="Courier New" w:hAnsi="Courier New" w:cs="Courier New"/>
                <w:sz w:val="20"/>
                <w:szCs w:val="20"/>
              </w:rPr>
              <w:t>жилых</w:t>
            </w:r>
            <w:proofErr w:type="gramEnd"/>
            <w:r>
              <w:rPr>
                <w:rFonts w:ascii="Courier New" w:hAnsi="Courier New" w:cs="Courier New"/>
                <w:sz w:val="20"/>
                <w:szCs w:val="20"/>
              </w:rPr>
              <w:t xml:space="preserve">  </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нежилых помещений   </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районе)             </w:t>
            </w:r>
          </w:p>
        </w:tc>
        <w:tc>
          <w:tcPr>
            <w:tcW w:w="168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       </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w:t>
            </w:r>
          </w:p>
          <w:p w:rsidR="002D1FEC" w:rsidRDefault="002D1FE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(заполняется</w:t>
            </w:r>
            <w:proofErr w:type="gramEnd"/>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депутатом)  </w:t>
            </w:r>
          </w:p>
        </w:tc>
        <w:tc>
          <w:tcPr>
            <w:tcW w:w="168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Предложение,</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замечание   </w:t>
            </w:r>
          </w:p>
        </w:tc>
        <w:tc>
          <w:tcPr>
            <w:tcW w:w="12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Подпись,</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tc>
      </w:tr>
      <w:tr w:rsidR="002D1FEC">
        <w:trPr>
          <w:tblCellSpacing w:w="5" w:type="nil"/>
        </w:trPr>
        <w:tc>
          <w:tcPr>
            <w:tcW w:w="6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88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2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bl>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right"/>
        <w:outlineLvl w:val="1"/>
        <w:rPr>
          <w:rFonts w:cs="Times New Roman"/>
          <w:szCs w:val="24"/>
        </w:rPr>
      </w:pPr>
      <w:bookmarkStart w:id="7" w:name="Par135"/>
      <w:bookmarkEnd w:id="7"/>
      <w:r>
        <w:rPr>
          <w:rFonts w:cs="Times New Roman"/>
          <w:szCs w:val="24"/>
        </w:rPr>
        <w:t>Приложение 3</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к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center"/>
        <w:rPr>
          <w:rFonts w:cs="Times New Roman"/>
          <w:szCs w:val="24"/>
        </w:rPr>
      </w:pPr>
      <w:bookmarkStart w:id="8" w:name="Par138"/>
      <w:bookmarkEnd w:id="8"/>
      <w:r>
        <w:rPr>
          <w:rFonts w:cs="Times New Roman"/>
          <w:szCs w:val="24"/>
        </w:rPr>
        <w:t>ФОРМА</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КНИГИ РЕГИСТРАЦИИ УЧАСТВУЮЩИХ В СОБРАНИИ УЧАСТНИКОВ</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ПУБЛИЧНЫХ СЛУШАНИЙ, РАБОТАЮЩИХ НА ПРЕДПРИЯТИЯХ</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РАЙОНА ______ В ГОРОДЕ МОСКВЕ</w:t>
      </w:r>
    </w:p>
    <w:p w:rsidR="002D1FEC" w:rsidRDefault="002D1FEC">
      <w:pPr>
        <w:widowControl w:val="0"/>
        <w:autoSpaceDE w:val="0"/>
        <w:autoSpaceDN w:val="0"/>
        <w:adjustRightInd w:val="0"/>
        <w:spacing w:after="0" w:line="240" w:lineRule="auto"/>
        <w:ind w:firstLine="540"/>
        <w:jc w:val="both"/>
        <w:rPr>
          <w:rFonts w:cs="Times New Roman"/>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800"/>
        <w:gridCol w:w="1680"/>
        <w:gridCol w:w="1800"/>
      </w:tblGrid>
      <w:tr w:rsidR="002D1FEC">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N  </w:t>
            </w:r>
          </w:p>
          <w:p w:rsidR="002D1FEC" w:rsidRDefault="002D1FE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 имя,</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отчество     </w:t>
            </w:r>
          </w:p>
        </w:tc>
        <w:tc>
          <w:tcPr>
            <w:tcW w:w="168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работы</w:t>
            </w:r>
          </w:p>
        </w:tc>
        <w:tc>
          <w:tcPr>
            <w:tcW w:w="18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сведения</w:t>
            </w:r>
          </w:p>
        </w:tc>
      </w:tr>
      <w:tr w:rsidR="002D1FEC">
        <w:trPr>
          <w:tblCellSpacing w:w="5" w:type="nil"/>
        </w:trPr>
        <w:tc>
          <w:tcPr>
            <w:tcW w:w="6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bl>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right"/>
        <w:outlineLvl w:val="1"/>
        <w:rPr>
          <w:rFonts w:cs="Times New Roman"/>
          <w:szCs w:val="24"/>
        </w:rPr>
      </w:pPr>
      <w:bookmarkStart w:id="9" w:name="Par154"/>
      <w:bookmarkEnd w:id="9"/>
      <w:r>
        <w:rPr>
          <w:rFonts w:cs="Times New Roman"/>
          <w:szCs w:val="24"/>
        </w:rPr>
        <w:t>приложение 4</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к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center"/>
        <w:rPr>
          <w:rFonts w:cs="Times New Roman"/>
          <w:szCs w:val="24"/>
        </w:rPr>
      </w:pPr>
      <w:bookmarkStart w:id="10" w:name="Par157"/>
      <w:bookmarkEnd w:id="10"/>
      <w:r>
        <w:rPr>
          <w:rFonts w:cs="Times New Roman"/>
          <w:szCs w:val="24"/>
        </w:rPr>
        <w:t>ФОРМА</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КНИГИ РЕГИСТРАЦИИ УЧАСТВУЮЩИХ В СОБРАНИИ УЧАСТНИКОВ</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ПУБЛИЧНЫХ СЛУШАНИЙ, ПРАВООБЛАДАТЕЛЕЙ ЗЕМЕЛЬНЫХ УЧАСТКОВ,</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ОБЪЕКТОВ КАПИТАЛЬНОГО СТРОИТЕЛЬСТВА, ЖИЛЫХ И НЕЖИЛЫХ</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ПОМЕЩЕНИЙ В РАЙОНЕ ______ ГОРОДА МОСКВЫ</w:t>
      </w:r>
    </w:p>
    <w:p w:rsidR="002D1FEC" w:rsidRDefault="002D1FEC">
      <w:pPr>
        <w:widowControl w:val="0"/>
        <w:autoSpaceDE w:val="0"/>
        <w:autoSpaceDN w:val="0"/>
        <w:adjustRightInd w:val="0"/>
        <w:spacing w:after="0" w:line="240" w:lineRule="auto"/>
        <w:ind w:firstLine="540"/>
        <w:jc w:val="both"/>
        <w:rPr>
          <w:rFonts w:cs="Times New Roman"/>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800"/>
        <w:gridCol w:w="2640"/>
        <w:gridCol w:w="1800"/>
      </w:tblGrid>
      <w:tr w:rsidR="002D1FEC">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2D1FEC" w:rsidRDefault="002D1FE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 имя,</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отчество     </w:t>
            </w:r>
          </w:p>
        </w:tc>
        <w:tc>
          <w:tcPr>
            <w:tcW w:w="264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Правоустанавливающие</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документы           </w:t>
            </w:r>
          </w:p>
        </w:tc>
        <w:tc>
          <w:tcPr>
            <w:tcW w:w="18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сведения</w:t>
            </w:r>
          </w:p>
        </w:tc>
      </w:tr>
      <w:tr w:rsidR="002D1FEC">
        <w:trPr>
          <w:tblCellSpacing w:w="5" w:type="nil"/>
        </w:trPr>
        <w:tc>
          <w:tcPr>
            <w:tcW w:w="6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4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bl>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right"/>
        <w:outlineLvl w:val="1"/>
        <w:rPr>
          <w:rFonts w:cs="Times New Roman"/>
          <w:szCs w:val="24"/>
        </w:rPr>
      </w:pPr>
      <w:bookmarkStart w:id="11" w:name="Par174"/>
      <w:bookmarkEnd w:id="11"/>
      <w:r>
        <w:rPr>
          <w:rFonts w:cs="Times New Roman"/>
          <w:szCs w:val="24"/>
        </w:rPr>
        <w:t>Приложение 5</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к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center"/>
        <w:rPr>
          <w:rFonts w:cs="Times New Roman"/>
          <w:szCs w:val="24"/>
        </w:rPr>
      </w:pPr>
      <w:bookmarkStart w:id="12" w:name="Par177"/>
      <w:bookmarkEnd w:id="12"/>
      <w:r>
        <w:rPr>
          <w:rFonts w:cs="Times New Roman"/>
          <w:szCs w:val="24"/>
        </w:rPr>
        <w:t>ФОРМА</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КНИГИ РЕГИСТРАЦИИ УЧАСТВУЮЩИХ В СОБРАНИИ УЧАСТНИКОВ</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ПУБЛИЧНЫХ СЛУШАНИЙ - ПРЕДСТАВИТЕЛЕЙ ОРГАНОВ ВЛАСТИ</w:t>
      </w:r>
    </w:p>
    <w:p w:rsidR="002D1FEC" w:rsidRDefault="002D1FEC">
      <w:pPr>
        <w:widowControl w:val="0"/>
        <w:autoSpaceDE w:val="0"/>
        <w:autoSpaceDN w:val="0"/>
        <w:adjustRightInd w:val="0"/>
        <w:spacing w:after="0" w:line="240" w:lineRule="auto"/>
        <w:ind w:firstLine="540"/>
        <w:jc w:val="both"/>
        <w:rPr>
          <w:rFonts w:cs="Times New Roman"/>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800"/>
        <w:gridCol w:w="2400"/>
        <w:gridCol w:w="1800"/>
      </w:tblGrid>
      <w:tr w:rsidR="002D1FE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N  </w:t>
            </w:r>
          </w:p>
          <w:p w:rsidR="002D1FEC" w:rsidRDefault="002D1FE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 имя,</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отчество     </w:t>
            </w:r>
          </w:p>
        </w:tc>
        <w:tc>
          <w:tcPr>
            <w:tcW w:w="24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Принадлежность    </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 соответствующему</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органу власти     </w:t>
            </w:r>
          </w:p>
        </w:tc>
        <w:tc>
          <w:tcPr>
            <w:tcW w:w="18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сведения</w:t>
            </w:r>
          </w:p>
        </w:tc>
      </w:tr>
      <w:tr w:rsidR="002D1FEC">
        <w:trPr>
          <w:tblCellSpacing w:w="5" w:type="nil"/>
        </w:trPr>
        <w:tc>
          <w:tcPr>
            <w:tcW w:w="6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bl>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right"/>
        <w:outlineLvl w:val="1"/>
        <w:rPr>
          <w:rFonts w:cs="Times New Roman"/>
          <w:szCs w:val="24"/>
        </w:rPr>
      </w:pPr>
      <w:bookmarkStart w:id="13" w:name="Par193"/>
      <w:bookmarkEnd w:id="13"/>
      <w:r>
        <w:rPr>
          <w:rFonts w:cs="Times New Roman"/>
          <w:szCs w:val="24"/>
        </w:rPr>
        <w:t>Приложение 6</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к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center"/>
        <w:rPr>
          <w:rFonts w:cs="Times New Roman"/>
          <w:szCs w:val="24"/>
        </w:rPr>
      </w:pPr>
      <w:bookmarkStart w:id="14" w:name="Par196"/>
      <w:bookmarkEnd w:id="14"/>
      <w:r>
        <w:rPr>
          <w:rFonts w:cs="Times New Roman"/>
          <w:szCs w:val="24"/>
        </w:rPr>
        <w:t>ФОРМА</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КНИГИ РЕГИСТРАЦИИ ЖИТЕЛЕЙ РАЙОНА ______</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ГОРОДА МОСКВЫ, УЧАСТВУЮЩИХ В СОБРАНИИ УЧАСТНИКОВ</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ПУБЛИЧНЫХ СЛУШАНИЙ</w:t>
      </w:r>
    </w:p>
    <w:p w:rsidR="002D1FEC" w:rsidRDefault="002D1FEC">
      <w:pPr>
        <w:widowControl w:val="0"/>
        <w:autoSpaceDE w:val="0"/>
        <w:autoSpaceDN w:val="0"/>
        <w:adjustRightInd w:val="0"/>
        <w:spacing w:after="0" w:line="240" w:lineRule="auto"/>
        <w:ind w:firstLine="540"/>
        <w:jc w:val="both"/>
        <w:rPr>
          <w:rFonts w:cs="Times New Roman"/>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800"/>
        <w:gridCol w:w="1560"/>
        <w:gridCol w:w="1920"/>
      </w:tblGrid>
      <w:tr w:rsidR="002D1FEC">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2D1FEC" w:rsidRDefault="002D1FEC">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 имя,</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отчество     </w:t>
            </w:r>
          </w:p>
        </w:tc>
        <w:tc>
          <w:tcPr>
            <w:tcW w:w="156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Адрес места</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жительства </w:t>
            </w:r>
          </w:p>
        </w:tc>
        <w:tc>
          <w:tcPr>
            <w:tcW w:w="192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сведения </w:t>
            </w:r>
          </w:p>
        </w:tc>
      </w:tr>
      <w:tr w:rsidR="002D1FEC">
        <w:trPr>
          <w:tblCellSpacing w:w="5" w:type="nil"/>
        </w:trPr>
        <w:tc>
          <w:tcPr>
            <w:tcW w:w="6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bl>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right"/>
        <w:outlineLvl w:val="1"/>
        <w:rPr>
          <w:rFonts w:cs="Times New Roman"/>
          <w:szCs w:val="24"/>
        </w:rPr>
      </w:pPr>
      <w:bookmarkStart w:id="15" w:name="Par212"/>
      <w:bookmarkEnd w:id="15"/>
      <w:r>
        <w:rPr>
          <w:rFonts w:cs="Times New Roman"/>
          <w:szCs w:val="24"/>
        </w:rPr>
        <w:t>Приложение 7</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к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center"/>
        <w:rPr>
          <w:rFonts w:cs="Times New Roman"/>
          <w:szCs w:val="24"/>
        </w:rPr>
      </w:pPr>
      <w:bookmarkStart w:id="16" w:name="Par215"/>
      <w:bookmarkEnd w:id="16"/>
      <w:r>
        <w:rPr>
          <w:rFonts w:cs="Times New Roman"/>
          <w:szCs w:val="24"/>
        </w:rPr>
        <w:t>ФОРМА</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ЛИСТА ЗАПИСИ ПРЕДЛОЖЕНИЙ И ЗАМЕЧАНИЙ ПО ОБСУЖДАЕМОМУ ПРОЕКТУ</w:t>
      </w:r>
    </w:p>
    <w:p w:rsidR="002D1FEC" w:rsidRDefault="002D1FEC">
      <w:pPr>
        <w:widowControl w:val="0"/>
        <w:autoSpaceDE w:val="0"/>
        <w:autoSpaceDN w:val="0"/>
        <w:adjustRightInd w:val="0"/>
        <w:spacing w:after="0" w:line="240" w:lineRule="auto"/>
        <w:jc w:val="center"/>
        <w:rPr>
          <w:rFonts w:cs="Times New Roman"/>
          <w:szCs w:val="24"/>
        </w:rPr>
      </w:pPr>
      <w:r>
        <w:rPr>
          <w:rFonts w:cs="Times New Roman"/>
          <w:szCs w:val="24"/>
        </w:rPr>
        <w:t>УЧАСТВУЮЩИХ В СОБРАНИИ УЧАСТНИКОВ ПУБЛИЧНЫХ СЛУШАНИЙ</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pStyle w:val="ConsPlusNonformat"/>
      </w:pPr>
      <w:r>
        <w:lastRenderedPageBreak/>
        <w:t>Фамилия, имя, отчество ____________________________________________________</w:t>
      </w:r>
    </w:p>
    <w:p w:rsidR="002D1FEC" w:rsidRDefault="002D1FEC">
      <w:pPr>
        <w:pStyle w:val="ConsPlusNonformat"/>
      </w:pPr>
      <w:proofErr w:type="gramStart"/>
      <w:r>
        <w:t>Место жительства (заполняется жителями района ______________________ города</w:t>
      </w:r>
      <w:proofErr w:type="gramEnd"/>
    </w:p>
    <w:p w:rsidR="002D1FEC" w:rsidRDefault="002D1FEC">
      <w:pPr>
        <w:pStyle w:val="ConsPlusNonformat"/>
      </w:pPr>
      <w:proofErr w:type="gramStart"/>
      <w:r>
        <w:t>Москвы) ___________________________________________________________________</w:t>
      </w:r>
      <w:proofErr w:type="gramEnd"/>
    </w:p>
    <w:p w:rsidR="002D1FEC" w:rsidRDefault="002D1FEC">
      <w:pPr>
        <w:pStyle w:val="ConsPlusNonformat"/>
      </w:pPr>
      <w:proofErr w:type="gramStart"/>
      <w:r>
        <w:t>Место работы (заполняется работающими на предприятиях района ______________</w:t>
      </w:r>
      <w:proofErr w:type="gramEnd"/>
    </w:p>
    <w:p w:rsidR="002D1FEC" w:rsidRDefault="002D1FEC">
      <w:pPr>
        <w:pStyle w:val="ConsPlusNonformat"/>
      </w:pPr>
      <w:r>
        <w:t>___________________ города Москвы) ________________________________________</w:t>
      </w:r>
    </w:p>
    <w:p w:rsidR="002D1FEC" w:rsidRDefault="002D1FEC">
      <w:pPr>
        <w:pStyle w:val="ConsPlusNonformat"/>
      </w:pPr>
      <w:proofErr w:type="gramStart"/>
      <w:r>
        <w:t>Правоустанавливающие  документы  (заполняется  правообладателями  земельных</w:t>
      </w:r>
      <w:proofErr w:type="gramEnd"/>
    </w:p>
    <w:p w:rsidR="002D1FEC" w:rsidRDefault="002D1FEC">
      <w:pPr>
        <w:pStyle w:val="ConsPlusNonformat"/>
      </w:pPr>
      <w:r>
        <w:t>участков, объектов  капитального  строительства, жилых  и нежилых помещений</w:t>
      </w:r>
    </w:p>
    <w:p w:rsidR="002D1FEC" w:rsidRDefault="002D1FEC">
      <w:pPr>
        <w:pStyle w:val="ConsPlusNonformat"/>
      </w:pPr>
      <w:r>
        <w:t>района) ___________________________________________________________________</w:t>
      </w:r>
    </w:p>
    <w:p w:rsidR="002D1FEC" w:rsidRDefault="002D1FEC">
      <w:pPr>
        <w:pStyle w:val="ConsPlusNonformat"/>
      </w:pPr>
      <w:r>
        <w:t>___________________________________________________________________________</w:t>
      </w:r>
    </w:p>
    <w:p w:rsidR="002D1FEC" w:rsidRDefault="002D1FEC">
      <w:pPr>
        <w:pStyle w:val="ConsPlusNonformat"/>
      </w:pPr>
      <w:r>
        <w:t>Орган власти (заполняется депутатом) ______________________________________</w:t>
      </w:r>
    </w:p>
    <w:p w:rsidR="002D1FEC" w:rsidRDefault="002D1FEC">
      <w:pPr>
        <w:pStyle w:val="ConsPlusNonformat"/>
      </w:pPr>
      <w:r>
        <w:t>Предложение, замечание по обсуждаемому проекту:</w:t>
      </w:r>
    </w:p>
    <w:p w:rsidR="002D1FEC" w:rsidRDefault="002D1FEC">
      <w:pPr>
        <w:pStyle w:val="ConsPlusNonformat"/>
      </w:pPr>
      <w:r>
        <w:t>___________________________________________________________________________</w:t>
      </w:r>
    </w:p>
    <w:p w:rsidR="002D1FEC" w:rsidRDefault="002D1FEC">
      <w:pPr>
        <w:pStyle w:val="ConsPlusNonformat"/>
      </w:pPr>
      <w:r>
        <w:t>___________________________________________________________________________</w:t>
      </w:r>
    </w:p>
    <w:p w:rsidR="002D1FEC" w:rsidRDefault="002D1FEC">
      <w:pPr>
        <w:pStyle w:val="ConsPlusNonformat"/>
      </w:pPr>
      <w:r>
        <w:t>___________________________________________________________________________</w:t>
      </w:r>
    </w:p>
    <w:p w:rsidR="002D1FEC" w:rsidRDefault="002D1FEC">
      <w:pPr>
        <w:pStyle w:val="ConsPlusNonformat"/>
      </w:pPr>
      <w:r>
        <w:t>___________________________________________________________________________</w:t>
      </w:r>
    </w:p>
    <w:p w:rsidR="002D1FEC" w:rsidRDefault="002D1FEC">
      <w:pPr>
        <w:pStyle w:val="ConsPlusNonformat"/>
      </w:pPr>
      <w:r>
        <w:t>___________________________________________________________________________</w:t>
      </w:r>
    </w:p>
    <w:p w:rsidR="002D1FEC" w:rsidRDefault="002D1FEC">
      <w:pPr>
        <w:pStyle w:val="ConsPlusNonformat"/>
      </w:pPr>
      <w:r>
        <w:t>___________________________________________________________________________</w:t>
      </w:r>
    </w:p>
    <w:p w:rsidR="002D1FEC" w:rsidRDefault="002D1FEC">
      <w:pPr>
        <w:pStyle w:val="ConsPlusNonformat"/>
      </w:pPr>
      <w:r>
        <w:t>___________________________________________________________________________</w:t>
      </w:r>
    </w:p>
    <w:p w:rsidR="002D1FEC" w:rsidRDefault="002D1FEC">
      <w:pPr>
        <w:pStyle w:val="ConsPlusNonformat"/>
      </w:pPr>
      <w:r>
        <w:t>___________________________________________________________________________</w:t>
      </w:r>
    </w:p>
    <w:p w:rsidR="002D1FEC" w:rsidRDefault="002D1FEC">
      <w:pPr>
        <w:pStyle w:val="ConsPlusNonformat"/>
      </w:pPr>
      <w:r>
        <w:t>___________________________________________________________________________</w:t>
      </w:r>
    </w:p>
    <w:p w:rsidR="002D1FEC" w:rsidRDefault="002D1FEC">
      <w:pPr>
        <w:pStyle w:val="ConsPlusNonformat"/>
      </w:pPr>
    </w:p>
    <w:p w:rsidR="002D1FEC" w:rsidRDefault="002D1FEC">
      <w:pPr>
        <w:pStyle w:val="ConsPlusNonformat"/>
      </w:pPr>
      <w:r>
        <w:t xml:space="preserve">                                                        Подпись</w:t>
      </w:r>
    </w:p>
    <w:p w:rsidR="002D1FEC" w:rsidRDefault="002D1FEC">
      <w:pPr>
        <w:pStyle w:val="ConsPlusNonformat"/>
      </w:pPr>
      <w:r>
        <w:t xml:space="preserve">                                                        Дата</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right"/>
        <w:outlineLvl w:val="1"/>
        <w:rPr>
          <w:rFonts w:cs="Times New Roman"/>
          <w:szCs w:val="24"/>
        </w:rPr>
      </w:pPr>
      <w:bookmarkStart w:id="17" w:name="Par247"/>
      <w:bookmarkEnd w:id="17"/>
      <w:r>
        <w:rPr>
          <w:rFonts w:cs="Times New Roman"/>
          <w:szCs w:val="24"/>
        </w:rPr>
        <w:t>Приложение 8</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к Положению</w:t>
      </w:r>
    </w:p>
    <w:p w:rsidR="002D1FEC" w:rsidRDefault="002D1FEC">
      <w:pPr>
        <w:widowControl w:val="0"/>
        <w:autoSpaceDE w:val="0"/>
        <w:autoSpaceDN w:val="0"/>
        <w:adjustRightInd w:val="0"/>
        <w:spacing w:after="0" w:line="240" w:lineRule="auto"/>
        <w:jc w:val="right"/>
        <w:rPr>
          <w:rFonts w:cs="Times New Roman"/>
          <w:szCs w:val="24"/>
        </w:rPr>
        <w:sectPr w:rsidR="002D1FEC">
          <w:pgSz w:w="16838" w:h="11905" w:orient="landscape"/>
          <w:pgMar w:top="1701" w:right="1134" w:bottom="850" w:left="1134" w:header="720" w:footer="720" w:gutter="0"/>
          <w:cols w:space="720"/>
          <w:noEndnote/>
        </w:sect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pStyle w:val="ConsPlusNonformat"/>
      </w:pPr>
      <w:r>
        <w:t xml:space="preserve">                                                                  УТВЕРЖДАЮ</w:t>
      </w:r>
    </w:p>
    <w:p w:rsidR="002D1FEC" w:rsidRDefault="002D1FEC">
      <w:pPr>
        <w:pStyle w:val="ConsPlusNonformat"/>
      </w:pPr>
    </w:p>
    <w:p w:rsidR="002D1FEC" w:rsidRDefault="002D1FEC">
      <w:pPr>
        <w:pStyle w:val="ConsPlusNonformat"/>
      </w:pPr>
      <w:r>
        <w:t xml:space="preserve">                                             Председатель окружной комиссии</w:t>
      </w:r>
    </w:p>
    <w:p w:rsidR="002D1FEC" w:rsidRDefault="002D1FEC">
      <w:pPr>
        <w:pStyle w:val="ConsPlusNonformat"/>
      </w:pPr>
      <w:r>
        <w:t xml:space="preserve">                                             ______________________________</w:t>
      </w:r>
    </w:p>
    <w:p w:rsidR="002D1FEC" w:rsidRDefault="002D1FEC">
      <w:pPr>
        <w:pStyle w:val="ConsPlusNonformat"/>
      </w:pPr>
      <w:r>
        <w:t xml:space="preserve">                                                    (подпись, печать)</w:t>
      </w:r>
    </w:p>
    <w:p w:rsidR="002D1FEC" w:rsidRDefault="002D1FEC">
      <w:pPr>
        <w:pStyle w:val="ConsPlusNonformat"/>
      </w:pPr>
    </w:p>
    <w:p w:rsidR="002D1FEC" w:rsidRDefault="002D1FEC">
      <w:pPr>
        <w:pStyle w:val="ConsPlusNonformat"/>
      </w:pPr>
      <w:bookmarkStart w:id="18" w:name="Par256"/>
      <w:bookmarkEnd w:id="18"/>
      <w:r>
        <w:t xml:space="preserve">                                 ПРОТОКОЛ</w:t>
      </w:r>
    </w:p>
    <w:p w:rsidR="002D1FEC" w:rsidRDefault="002D1FEC">
      <w:pPr>
        <w:pStyle w:val="ConsPlusNonformat"/>
      </w:pPr>
      <w:r>
        <w:t xml:space="preserve">                ПУБЛИЧНЫХ СЛУШАНИЙ N ___ ОТ ______ 200_ Г.</w:t>
      </w:r>
    </w:p>
    <w:p w:rsidR="002D1FEC" w:rsidRDefault="002D1FEC">
      <w:pPr>
        <w:pStyle w:val="ConsPlusNonformat"/>
      </w:pPr>
      <w:r>
        <w:t xml:space="preserve">          ПО ПРОЕКТУ ____________________________________________</w:t>
      </w:r>
    </w:p>
    <w:p w:rsidR="002D1FEC" w:rsidRDefault="002D1FEC">
      <w:pPr>
        <w:pStyle w:val="ConsPlusNonformat"/>
      </w:pPr>
      <w:r>
        <w:t xml:space="preserve">                               (наименование проекта)</w:t>
      </w:r>
    </w:p>
    <w:p w:rsidR="002D1FEC" w:rsidRDefault="002D1FEC">
      <w:pPr>
        <w:pStyle w:val="ConsPlusNonformat"/>
      </w:pPr>
    </w:p>
    <w:p w:rsidR="002D1FEC" w:rsidRDefault="002D1FEC">
      <w:pPr>
        <w:pStyle w:val="ConsPlusNonformat"/>
      </w:pPr>
      <w:r>
        <w:t>Общие   сведения   о   проекте,  представленном   на  публичные   слушания:</w:t>
      </w:r>
    </w:p>
    <w:p w:rsidR="002D1FEC" w:rsidRDefault="002D1FEC">
      <w:pPr>
        <w:pStyle w:val="ConsPlusNonformat"/>
      </w:pPr>
      <w:r>
        <w:t>территория разработки _____________________________________________________</w:t>
      </w:r>
    </w:p>
    <w:p w:rsidR="002D1FEC" w:rsidRDefault="002D1FEC">
      <w:pPr>
        <w:pStyle w:val="ConsPlusNonformat"/>
      </w:pPr>
      <w:r>
        <w:t>сроки разработки __________________________________________________________</w:t>
      </w:r>
    </w:p>
    <w:p w:rsidR="002D1FEC" w:rsidRDefault="002D1FEC">
      <w:pPr>
        <w:pStyle w:val="ConsPlusNonformat"/>
      </w:pPr>
      <w:proofErr w:type="gramStart"/>
      <w:r>
        <w:t>организация-заказчик  (наименование,  юридический   адрес,  телефон,  адрес</w:t>
      </w:r>
      <w:proofErr w:type="gramEnd"/>
    </w:p>
    <w:p w:rsidR="002D1FEC" w:rsidRDefault="002D1FEC">
      <w:pPr>
        <w:pStyle w:val="ConsPlusNonformat"/>
      </w:pPr>
      <w:r>
        <w:t>электронной почты) ________________________________________________________</w:t>
      </w:r>
    </w:p>
    <w:p w:rsidR="002D1FEC" w:rsidRDefault="002D1FEC">
      <w:pPr>
        <w:pStyle w:val="ConsPlusNonformat"/>
      </w:pPr>
      <w:proofErr w:type="gramStart"/>
      <w:r>
        <w:t>организация-разработчик  (наименование, юридический  адрес, телефон,  адрес</w:t>
      </w:r>
      <w:proofErr w:type="gramEnd"/>
    </w:p>
    <w:p w:rsidR="002D1FEC" w:rsidRDefault="002D1FEC">
      <w:pPr>
        <w:pStyle w:val="ConsPlusNonformat"/>
      </w:pPr>
      <w:r>
        <w:t>электронной почты) ________________________________________________________</w:t>
      </w:r>
    </w:p>
    <w:p w:rsidR="002D1FEC" w:rsidRDefault="002D1FEC">
      <w:pPr>
        <w:pStyle w:val="ConsPlusNonformat"/>
      </w:pPr>
      <w:r>
        <w:t>Сроки проведения публичных слушаний _______________________________________</w:t>
      </w:r>
    </w:p>
    <w:p w:rsidR="002D1FEC" w:rsidRDefault="002D1FEC">
      <w:pPr>
        <w:pStyle w:val="ConsPlusNonformat"/>
      </w:pPr>
      <w:r>
        <w:t>Формы оповещения ______________________</w:t>
      </w:r>
    </w:p>
    <w:p w:rsidR="002D1FEC" w:rsidRDefault="002D1FEC">
      <w:pPr>
        <w:pStyle w:val="ConsPlusNonformat"/>
      </w:pPr>
      <w:r>
        <w:t>Место проведения публичных слушаний _______________________________________</w:t>
      </w:r>
    </w:p>
    <w:p w:rsidR="002D1FEC" w:rsidRDefault="002D1FEC">
      <w:pPr>
        <w:pStyle w:val="ConsPlusNonformat"/>
      </w:pPr>
      <w:r>
        <w:t>Участники публичных слушаний __________</w:t>
      </w:r>
    </w:p>
    <w:p w:rsidR="002D1FEC" w:rsidRDefault="002D1FEC">
      <w:pPr>
        <w:pStyle w:val="ConsPlusNonformat"/>
      </w:pPr>
      <w:r>
        <w:t xml:space="preserve">Предложения и  замечания  участников  публичных  слушаний  по  </w:t>
      </w:r>
      <w:proofErr w:type="gramStart"/>
      <w:r>
        <w:t>обсуждаемому</w:t>
      </w:r>
      <w:proofErr w:type="gramEnd"/>
    </w:p>
    <w:p w:rsidR="002D1FEC" w:rsidRDefault="002D1FEC">
      <w:pPr>
        <w:pStyle w:val="ConsPlusNonformat"/>
      </w:pPr>
      <w:r>
        <w:t xml:space="preserve">проекту, </w:t>
      </w:r>
      <w:proofErr w:type="gramStart"/>
      <w:r>
        <w:t>поступившие</w:t>
      </w:r>
      <w:proofErr w:type="gramEnd"/>
      <w:r>
        <w:t>:</w:t>
      </w:r>
    </w:p>
    <w:p w:rsidR="002D1FEC" w:rsidRDefault="002D1FEC">
      <w:pPr>
        <w:pStyle w:val="ConsPlusNonformat"/>
      </w:pPr>
      <w:r>
        <w:t>- в период работы экспозиции  по материалам проекта  планировки  территории</w:t>
      </w:r>
    </w:p>
    <w:p w:rsidR="002D1FEC" w:rsidRDefault="002D1FEC">
      <w:pPr>
        <w:pStyle w:val="ConsPlusNonformat"/>
      </w:pPr>
      <w:r>
        <w:t>___________________________________________________________________________</w:t>
      </w:r>
    </w:p>
    <w:p w:rsidR="002D1FEC" w:rsidRDefault="002D1FEC">
      <w:pPr>
        <w:pStyle w:val="ConsPlusNonformat"/>
      </w:pPr>
      <w:r>
        <w:t xml:space="preserve">                     (Ф.И.О., замечание, предложение)</w:t>
      </w:r>
    </w:p>
    <w:p w:rsidR="002D1FEC" w:rsidRDefault="002D1FEC">
      <w:pPr>
        <w:pStyle w:val="ConsPlusNonformat"/>
      </w:pPr>
      <w:r>
        <w:t>___________________________________________________________________________</w:t>
      </w:r>
    </w:p>
    <w:p w:rsidR="002D1FEC" w:rsidRDefault="002D1FEC">
      <w:pPr>
        <w:pStyle w:val="ConsPlusNonformat"/>
      </w:pPr>
      <w:r>
        <w:t>- во время проведения собрания участников публичных слушаний:</w:t>
      </w:r>
    </w:p>
    <w:p w:rsidR="002D1FEC" w:rsidRDefault="002D1FEC">
      <w:pPr>
        <w:pStyle w:val="ConsPlusNonformat"/>
      </w:pPr>
      <w:r>
        <w:t>___________________________________________________________________________</w:t>
      </w:r>
    </w:p>
    <w:p w:rsidR="002D1FEC" w:rsidRDefault="002D1FEC">
      <w:pPr>
        <w:pStyle w:val="ConsPlusNonformat"/>
      </w:pPr>
      <w:r>
        <w:t xml:space="preserve">                     (Ф.И.О., замечание, предложение)</w:t>
      </w:r>
    </w:p>
    <w:p w:rsidR="002D1FEC" w:rsidRDefault="002D1FEC">
      <w:pPr>
        <w:pStyle w:val="ConsPlusNonformat"/>
      </w:pPr>
      <w:r>
        <w:t>___________________________________________________________________________</w:t>
      </w:r>
    </w:p>
    <w:p w:rsidR="002D1FEC" w:rsidRDefault="002D1FEC">
      <w:pPr>
        <w:pStyle w:val="ConsPlusNonformat"/>
      </w:pPr>
      <w:r>
        <w:t>- после проведения собрания участников публичных слушаний:</w:t>
      </w:r>
    </w:p>
    <w:p w:rsidR="002D1FEC" w:rsidRDefault="002D1FEC">
      <w:pPr>
        <w:pStyle w:val="ConsPlusNonformat"/>
      </w:pPr>
      <w:r>
        <w:t>___________________________________________________________________________</w:t>
      </w:r>
    </w:p>
    <w:p w:rsidR="002D1FEC" w:rsidRDefault="002D1FEC">
      <w:pPr>
        <w:pStyle w:val="ConsPlusNonformat"/>
      </w:pPr>
      <w:r>
        <w:t xml:space="preserve">                     (Ф.И.О., замечание, предложение)</w:t>
      </w:r>
    </w:p>
    <w:p w:rsidR="002D1FEC" w:rsidRDefault="002D1FEC">
      <w:pPr>
        <w:pStyle w:val="ConsPlusNonformat"/>
      </w:pPr>
      <w:r>
        <w:t>Члены комиссии __________________________________________ (Ф.И.О., подпись)</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jc w:val="right"/>
        <w:outlineLvl w:val="1"/>
        <w:rPr>
          <w:rFonts w:cs="Times New Roman"/>
          <w:szCs w:val="24"/>
        </w:rPr>
      </w:pPr>
      <w:bookmarkStart w:id="19" w:name="Par291"/>
      <w:bookmarkEnd w:id="19"/>
      <w:r>
        <w:rPr>
          <w:rFonts w:cs="Times New Roman"/>
          <w:szCs w:val="24"/>
        </w:rPr>
        <w:t>Приложение 9</w:t>
      </w:r>
    </w:p>
    <w:p w:rsidR="002D1FEC" w:rsidRDefault="002D1FEC">
      <w:pPr>
        <w:widowControl w:val="0"/>
        <w:autoSpaceDE w:val="0"/>
        <w:autoSpaceDN w:val="0"/>
        <w:adjustRightInd w:val="0"/>
        <w:spacing w:after="0" w:line="240" w:lineRule="auto"/>
        <w:jc w:val="right"/>
        <w:rPr>
          <w:rFonts w:cs="Times New Roman"/>
          <w:szCs w:val="24"/>
        </w:rPr>
      </w:pPr>
      <w:r>
        <w:rPr>
          <w:rFonts w:cs="Times New Roman"/>
          <w:szCs w:val="24"/>
        </w:rPr>
        <w:t>к Положению</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pStyle w:val="ConsPlusNonformat"/>
      </w:pPr>
      <w:r>
        <w:t xml:space="preserve">                                                                  УТВЕРЖДАЮ</w:t>
      </w:r>
    </w:p>
    <w:p w:rsidR="002D1FEC" w:rsidRDefault="002D1FEC">
      <w:pPr>
        <w:pStyle w:val="ConsPlusNonformat"/>
      </w:pPr>
    </w:p>
    <w:p w:rsidR="002D1FEC" w:rsidRDefault="002D1FEC">
      <w:pPr>
        <w:pStyle w:val="ConsPlusNonformat"/>
      </w:pPr>
      <w:r>
        <w:t xml:space="preserve">                                             Председатель окружной комиссии</w:t>
      </w:r>
    </w:p>
    <w:p w:rsidR="002D1FEC" w:rsidRDefault="002D1FEC">
      <w:pPr>
        <w:pStyle w:val="ConsPlusNonformat"/>
      </w:pPr>
      <w:r>
        <w:t xml:space="preserve">                                             ______________________________</w:t>
      </w:r>
    </w:p>
    <w:p w:rsidR="002D1FEC" w:rsidRDefault="002D1FEC">
      <w:pPr>
        <w:pStyle w:val="ConsPlusNonformat"/>
      </w:pPr>
      <w:r>
        <w:t xml:space="preserve">                                                 (Ф.И.О., подпись, дата)</w:t>
      </w:r>
    </w:p>
    <w:p w:rsidR="002D1FEC" w:rsidRDefault="002D1FEC">
      <w:pPr>
        <w:pStyle w:val="ConsPlusNonformat"/>
      </w:pPr>
    </w:p>
    <w:p w:rsidR="002D1FEC" w:rsidRDefault="002D1FEC">
      <w:pPr>
        <w:pStyle w:val="ConsPlusNonformat"/>
      </w:pPr>
      <w:bookmarkStart w:id="20" w:name="Par300"/>
      <w:bookmarkEnd w:id="20"/>
      <w:r>
        <w:t xml:space="preserve">                                ЗАКЛЮЧЕНИЕ</w:t>
      </w:r>
    </w:p>
    <w:p w:rsidR="002D1FEC" w:rsidRDefault="002D1FEC">
      <w:pPr>
        <w:pStyle w:val="ConsPlusNonformat"/>
      </w:pPr>
      <w:r>
        <w:t xml:space="preserve">               ПО РЕЗУЛЬТАТАМ ПУБЛИЧНЫХ СЛУШАНИЙ ПО ПРОЕКТУ</w:t>
      </w:r>
    </w:p>
    <w:p w:rsidR="002D1FEC" w:rsidRDefault="002D1FEC">
      <w:pPr>
        <w:pStyle w:val="ConsPlusNonformat"/>
      </w:pPr>
      <w:r>
        <w:t xml:space="preserve">               _____________________________________________</w:t>
      </w:r>
    </w:p>
    <w:p w:rsidR="002D1FEC" w:rsidRDefault="002D1FEC">
      <w:pPr>
        <w:pStyle w:val="ConsPlusNonformat"/>
      </w:pPr>
      <w:r>
        <w:t xml:space="preserve">                          (наименование проекта)</w:t>
      </w:r>
    </w:p>
    <w:p w:rsidR="002D1FEC" w:rsidRDefault="002D1FEC">
      <w:pPr>
        <w:pStyle w:val="ConsPlusNonformat"/>
      </w:pPr>
    </w:p>
    <w:p w:rsidR="002D1FEC" w:rsidRDefault="002D1FEC">
      <w:pPr>
        <w:pStyle w:val="ConsPlusNonformat"/>
      </w:pPr>
      <w:r>
        <w:t>Общие   сведения  о   проекте,  представленном   на   публичные   слушания:</w:t>
      </w:r>
    </w:p>
    <w:p w:rsidR="002D1FEC" w:rsidRDefault="002D1FEC">
      <w:pPr>
        <w:pStyle w:val="ConsPlusNonformat"/>
      </w:pPr>
      <w:r>
        <w:t>территория разработки _____________________________________________________</w:t>
      </w:r>
    </w:p>
    <w:p w:rsidR="002D1FEC" w:rsidRDefault="002D1FEC">
      <w:pPr>
        <w:pStyle w:val="ConsPlusNonformat"/>
      </w:pPr>
      <w:r>
        <w:t>сроки разработки __________________________________________________________</w:t>
      </w:r>
    </w:p>
    <w:p w:rsidR="002D1FEC" w:rsidRDefault="002D1FEC">
      <w:pPr>
        <w:pStyle w:val="ConsPlusNonformat"/>
      </w:pPr>
      <w:proofErr w:type="gramStart"/>
      <w:r>
        <w:t>организация-заказчик  (наименование,  юридический   адрес,  телефон,  адрес</w:t>
      </w:r>
      <w:proofErr w:type="gramEnd"/>
    </w:p>
    <w:p w:rsidR="002D1FEC" w:rsidRDefault="002D1FEC">
      <w:pPr>
        <w:pStyle w:val="ConsPlusNonformat"/>
      </w:pPr>
      <w:r>
        <w:t>электронной почты) ________________________________________________________</w:t>
      </w:r>
    </w:p>
    <w:p w:rsidR="002D1FEC" w:rsidRDefault="002D1FEC">
      <w:pPr>
        <w:pStyle w:val="ConsPlusNonformat"/>
      </w:pPr>
      <w:proofErr w:type="gramStart"/>
      <w:r>
        <w:t>организация-разработчик  (наименование,  юридический  адрес, телефон, адрес</w:t>
      </w:r>
      <w:proofErr w:type="gramEnd"/>
    </w:p>
    <w:p w:rsidR="002D1FEC" w:rsidRDefault="002D1FEC">
      <w:pPr>
        <w:pStyle w:val="ConsPlusNonformat"/>
      </w:pPr>
      <w:r>
        <w:lastRenderedPageBreak/>
        <w:t>электронной почты) ________________________________________________________</w:t>
      </w:r>
    </w:p>
    <w:p w:rsidR="002D1FEC" w:rsidRDefault="002D1FEC">
      <w:pPr>
        <w:pStyle w:val="ConsPlusNonformat"/>
      </w:pPr>
      <w:r>
        <w:t>Сроки проведения публичных слушаний _______________________________________</w:t>
      </w:r>
    </w:p>
    <w:p w:rsidR="002D1FEC" w:rsidRDefault="002D1FEC">
      <w:pPr>
        <w:pStyle w:val="ConsPlusNonformat"/>
      </w:pPr>
      <w:proofErr w:type="gramStart"/>
      <w:r>
        <w:t>Формы оповещения о проведении  публичных  слушаний (название,  номер,  дата</w:t>
      </w:r>
      <w:proofErr w:type="gramEnd"/>
    </w:p>
    <w:p w:rsidR="002D1FEC" w:rsidRDefault="002D1FEC">
      <w:pPr>
        <w:pStyle w:val="ConsPlusNonformat"/>
      </w:pPr>
      <w:r>
        <w:t>печатных изданий и др. формы) _____________________________________________</w:t>
      </w:r>
    </w:p>
    <w:p w:rsidR="002D1FEC" w:rsidRDefault="002D1FEC">
      <w:pPr>
        <w:pStyle w:val="ConsPlusNonformat"/>
      </w:pPr>
      <w:r>
        <w:t>___________________________________________________________________________</w:t>
      </w:r>
    </w:p>
    <w:p w:rsidR="002D1FEC" w:rsidRDefault="002D1FEC">
      <w:pPr>
        <w:pStyle w:val="ConsPlusNonformat"/>
      </w:pPr>
      <w:proofErr w:type="gramStart"/>
      <w:r>
        <w:t>Сведения о  проведении  экспозиции по  материалам (где и  когда  проведена,</w:t>
      </w:r>
      <w:proofErr w:type="gramEnd"/>
    </w:p>
    <w:p w:rsidR="002D1FEC" w:rsidRDefault="002D1FEC">
      <w:pPr>
        <w:pStyle w:val="ConsPlusNonformat"/>
      </w:pPr>
      <w:r>
        <w:t>количество предложений и замечаний, внесенных в журнал) ___________________</w:t>
      </w:r>
    </w:p>
    <w:p w:rsidR="002D1FEC" w:rsidRDefault="002D1FEC">
      <w:pPr>
        <w:pStyle w:val="ConsPlusNonformat"/>
      </w:pPr>
      <w:proofErr w:type="gramStart"/>
      <w:r>
        <w:t>Сведения о проведении собрания  участников публичных  слушаний (где и когда</w:t>
      </w:r>
      <w:proofErr w:type="gramEnd"/>
    </w:p>
    <w:p w:rsidR="002D1FEC" w:rsidRDefault="002D1FEC">
      <w:pPr>
        <w:pStyle w:val="ConsPlusNonformat"/>
      </w:pPr>
      <w:r>
        <w:t>проведено,  состав   и  количество   участников,   количество   предложений</w:t>
      </w:r>
    </w:p>
    <w:p w:rsidR="002D1FEC" w:rsidRDefault="002D1FEC">
      <w:pPr>
        <w:pStyle w:val="ConsPlusNonformat"/>
      </w:pPr>
      <w:r>
        <w:t>и замечаний) ______________________________________________________________</w:t>
      </w:r>
    </w:p>
    <w:p w:rsidR="002D1FEC" w:rsidRDefault="002D1FEC">
      <w:pPr>
        <w:pStyle w:val="ConsPlusNonformat"/>
      </w:pPr>
      <w:r>
        <w:t>___________________________________________________________________________</w:t>
      </w:r>
    </w:p>
    <w:p w:rsidR="002D1FEC" w:rsidRDefault="002D1FEC">
      <w:pPr>
        <w:pStyle w:val="ConsPlusNonformat"/>
      </w:pPr>
      <w:r>
        <w:t xml:space="preserve">Сведения о протоколе публичных слушаний (когда </w:t>
      </w:r>
      <w:proofErr w:type="gramStart"/>
      <w:r>
        <w:t>утвержден</w:t>
      </w:r>
      <w:proofErr w:type="gramEnd"/>
      <w:r>
        <w:t>) _________________</w:t>
      </w:r>
    </w:p>
    <w:p w:rsidR="002D1FEC" w:rsidRDefault="002D1FEC">
      <w:pPr>
        <w:pStyle w:val="ConsPlusNonformat"/>
      </w:pPr>
      <w:r>
        <w:t>___________________________________________________________________________</w:t>
      </w:r>
    </w:p>
    <w:p w:rsidR="002D1FEC" w:rsidRDefault="002D1FEC">
      <w:pPr>
        <w:widowControl w:val="0"/>
        <w:autoSpaceDE w:val="0"/>
        <w:autoSpaceDN w:val="0"/>
        <w:adjustRightInd w:val="0"/>
        <w:spacing w:after="0" w:line="240" w:lineRule="auto"/>
        <w:ind w:firstLine="540"/>
        <w:jc w:val="both"/>
        <w:rPr>
          <w:rFonts w:cs="Times New Roman"/>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520"/>
        <w:gridCol w:w="1560"/>
        <w:gridCol w:w="2160"/>
      </w:tblGrid>
      <w:tr w:rsidR="002D1FEC">
        <w:trPr>
          <w:trHeight w:val="400"/>
          <w:tblCellSpacing w:w="5" w:type="nil"/>
        </w:trPr>
        <w:tc>
          <w:tcPr>
            <w:tcW w:w="552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Предложения и замечания участников публичных</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слушаний, </w:t>
            </w:r>
            <w:proofErr w:type="gramStart"/>
            <w:r>
              <w:rPr>
                <w:rFonts w:ascii="Courier New" w:hAnsi="Courier New" w:cs="Courier New"/>
                <w:sz w:val="20"/>
                <w:szCs w:val="20"/>
              </w:rPr>
              <w:t>содержащиеся</w:t>
            </w:r>
            <w:proofErr w:type="gramEnd"/>
            <w:r>
              <w:rPr>
                <w:rFonts w:ascii="Courier New" w:hAnsi="Courier New" w:cs="Courier New"/>
                <w:sz w:val="20"/>
                <w:szCs w:val="20"/>
              </w:rPr>
              <w:t xml:space="preserve"> в протоколе          </w:t>
            </w:r>
          </w:p>
        </w:tc>
        <w:tc>
          <w:tcPr>
            <w:tcW w:w="156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tc>
        <w:tc>
          <w:tcPr>
            <w:tcW w:w="2160" w:type="dxa"/>
            <w:tcBorders>
              <w:top w:val="single" w:sz="8" w:space="0" w:color="auto"/>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Выводы </w:t>
            </w:r>
            <w:proofErr w:type="gramStart"/>
            <w:r>
              <w:rPr>
                <w:rFonts w:ascii="Courier New" w:hAnsi="Courier New" w:cs="Courier New"/>
                <w:sz w:val="20"/>
                <w:szCs w:val="20"/>
              </w:rPr>
              <w:t>окружной</w:t>
            </w:r>
            <w:proofErr w:type="gramEnd"/>
            <w:r>
              <w:rPr>
                <w:rFonts w:ascii="Courier New" w:hAnsi="Courier New" w:cs="Courier New"/>
                <w:sz w:val="20"/>
                <w:szCs w:val="20"/>
              </w:rPr>
              <w:t xml:space="preserve"> </w:t>
            </w:r>
          </w:p>
          <w:p w:rsidR="002D1FEC" w:rsidRDefault="002D1F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комиссии        </w:t>
            </w:r>
          </w:p>
        </w:tc>
      </w:tr>
      <w:tr w:rsidR="002D1FEC">
        <w:trPr>
          <w:tblCellSpacing w:w="5" w:type="nil"/>
        </w:trPr>
        <w:tc>
          <w:tcPr>
            <w:tcW w:w="552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D1FEC" w:rsidRDefault="002D1FEC">
            <w:pPr>
              <w:widowControl w:val="0"/>
              <w:autoSpaceDE w:val="0"/>
              <w:autoSpaceDN w:val="0"/>
              <w:adjustRightInd w:val="0"/>
              <w:spacing w:after="0" w:line="240" w:lineRule="auto"/>
              <w:rPr>
                <w:rFonts w:ascii="Courier New" w:hAnsi="Courier New" w:cs="Courier New"/>
                <w:sz w:val="20"/>
                <w:szCs w:val="20"/>
              </w:rPr>
            </w:pPr>
          </w:p>
        </w:tc>
      </w:tr>
    </w:tbl>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pStyle w:val="ConsPlusNonformat"/>
      </w:pPr>
      <w:r>
        <w:t>Выводы и рекомендации  окружной  комиссии по проведению  публичных слушаний</w:t>
      </w:r>
    </w:p>
    <w:p w:rsidR="002D1FEC" w:rsidRDefault="002D1FEC">
      <w:pPr>
        <w:pStyle w:val="ConsPlusNonformat"/>
      </w:pPr>
      <w:r>
        <w:t>по проекту: _______________________________________________________________</w:t>
      </w:r>
    </w:p>
    <w:p w:rsidR="002D1FEC" w:rsidRDefault="002D1FEC">
      <w:pPr>
        <w:pStyle w:val="ConsPlusNonformat"/>
      </w:pPr>
      <w:r>
        <w:t>___________________________________________________________________________</w:t>
      </w:r>
    </w:p>
    <w:p w:rsidR="002D1FEC" w:rsidRDefault="002D1FEC">
      <w:pPr>
        <w:pStyle w:val="ConsPlusNonformat"/>
      </w:pPr>
      <w:r>
        <w:t>Члены комиссии:                                                    (Ф.И.О.)</w:t>
      </w: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autoSpaceDE w:val="0"/>
        <w:autoSpaceDN w:val="0"/>
        <w:adjustRightInd w:val="0"/>
        <w:spacing w:after="0" w:line="240" w:lineRule="auto"/>
        <w:ind w:firstLine="540"/>
        <w:jc w:val="both"/>
        <w:rPr>
          <w:rFonts w:cs="Times New Roman"/>
          <w:szCs w:val="24"/>
        </w:rPr>
      </w:pPr>
    </w:p>
    <w:p w:rsidR="002D1FEC" w:rsidRDefault="002D1FEC">
      <w:pPr>
        <w:widowControl w:val="0"/>
        <w:pBdr>
          <w:top w:val="single" w:sz="6" w:space="0" w:color="auto"/>
        </w:pBdr>
        <w:autoSpaceDE w:val="0"/>
        <w:autoSpaceDN w:val="0"/>
        <w:adjustRightInd w:val="0"/>
        <w:spacing w:before="100" w:after="100" w:line="240" w:lineRule="auto"/>
        <w:rPr>
          <w:rFonts w:cs="Times New Roman"/>
          <w:sz w:val="2"/>
          <w:szCs w:val="2"/>
        </w:rPr>
      </w:pPr>
    </w:p>
    <w:p w:rsidR="00D37815" w:rsidRDefault="00D37815">
      <w:bookmarkStart w:id="21" w:name="_GoBack"/>
      <w:bookmarkEnd w:id="21"/>
    </w:p>
    <w:sectPr w:rsidR="00D3781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EC"/>
    <w:rsid w:val="00005FB7"/>
    <w:rsid w:val="000075BC"/>
    <w:rsid w:val="00014AAC"/>
    <w:rsid w:val="00031CE3"/>
    <w:rsid w:val="000347F3"/>
    <w:rsid w:val="00040127"/>
    <w:rsid w:val="00057277"/>
    <w:rsid w:val="0005780F"/>
    <w:rsid w:val="00057A0D"/>
    <w:rsid w:val="00060152"/>
    <w:rsid w:val="00064F46"/>
    <w:rsid w:val="00067E2A"/>
    <w:rsid w:val="00074B70"/>
    <w:rsid w:val="0008101D"/>
    <w:rsid w:val="00093318"/>
    <w:rsid w:val="00097465"/>
    <w:rsid w:val="000A05DB"/>
    <w:rsid w:val="000A30DD"/>
    <w:rsid w:val="000B3362"/>
    <w:rsid w:val="000B6169"/>
    <w:rsid w:val="000C6778"/>
    <w:rsid w:val="000C69E9"/>
    <w:rsid w:val="000E67BB"/>
    <w:rsid w:val="000F0DB6"/>
    <w:rsid w:val="0010175C"/>
    <w:rsid w:val="00111BE3"/>
    <w:rsid w:val="0011454C"/>
    <w:rsid w:val="00116D86"/>
    <w:rsid w:val="001236BA"/>
    <w:rsid w:val="001277DE"/>
    <w:rsid w:val="001309FD"/>
    <w:rsid w:val="00133F22"/>
    <w:rsid w:val="00141E6C"/>
    <w:rsid w:val="00141F95"/>
    <w:rsid w:val="00150A0C"/>
    <w:rsid w:val="00155DCF"/>
    <w:rsid w:val="00155E61"/>
    <w:rsid w:val="001639BC"/>
    <w:rsid w:val="0017140D"/>
    <w:rsid w:val="00173095"/>
    <w:rsid w:val="00177C05"/>
    <w:rsid w:val="00191723"/>
    <w:rsid w:val="00194F96"/>
    <w:rsid w:val="00195D94"/>
    <w:rsid w:val="001B4B9A"/>
    <w:rsid w:val="001B6051"/>
    <w:rsid w:val="001D72C7"/>
    <w:rsid w:val="001E061B"/>
    <w:rsid w:val="001E3388"/>
    <w:rsid w:val="001E7D0A"/>
    <w:rsid w:val="001F514A"/>
    <w:rsid w:val="00201A9C"/>
    <w:rsid w:val="002102F4"/>
    <w:rsid w:val="002110FC"/>
    <w:rsid w:val="00216228"/>
    <w:rsid w:val="00231E70"/>
    <w:rsid w:val="00234F92"/>
    <w:rsid w:val="00235A6A"/>
    <w:rsid w:val="002414A7"/>
    <w:rsid w:val="00244A38"/>
    <w:rsid w:val="00251EBD"/>
    <w:rsid w:val="00254AD2"/>
    <w:rsid w:val="00257F50"/>
    <w:rsid w:val="00275AB5"/>
    <w:rsid w:val="00285E65"/>
    <w:rsid w:val="002907F7"/>
    <w:rsid w:val="00295924"/>
    <w:rsid w:val="00297EB7"/>
    <w:rsid w:val="002A08C1"/>
    <w:rsid w:val="002A444E"/>
    <w:rsid w:val="002A526E"/>
    <w:rsid w:val="002A712A"/>
    <w:rsid w:val="002B0F5B"/>
    <w:rsid w:val="002B30B7"/>
    <w:rsid w:val="002C6C7F"/>
    <w:rsid w:val="002D1FEC"/>
    <w:rsid w:val="002E0286"/>
    <w:rsid w:val="002E15B9"/>
    <w:rsid w:val="002E16A1"/>
    <w:rsid w:val="002F2F20"/>
    <w:rsid w:val="002F724E"/>
    <w:rsid w:val="003024B0"/>
    <w:rsid w:val="003038DE"/>
    <w:rsid w:val="00305833"/>
    <w:rsid w:val="0031020C"/>
    <w:rsid w:val="00317CF1"/>
    <w:rsid w:val="00322AF7"/>
    <w:rsid w:val="00326662"/>
    <w:rsid w:val="003407D3"/>
    <w:rsid w:val="003423F6"/>
    <w:rsid w:val="00362BB9"/>
    <w:rsid w:val="00363CDD"/>
    <w:rsid w:val="003660F1"/>
    <w:rsid w:val="00367080"/>
    <w:rsid w:val="003671E5"/>
    <w:rsid w:val="00370E57"/>
    <w:rsid w:val="00374707"/>
    <w:rsid w:val="00376C0F"/>
    <w:rsid w:val="003846C1"/>
    <w:rsid w:val="003A0FF5"/>
    <w:rsid w:val="003A1A4C"/>
    <w:rsid w:val="003A55EC"/>
    <w:rsid w:val="003A59AA"/>
    <w:rsid w:val="003B3F3D"/>
    <w:rsid w:val="003C02C2"/>
    <w:rsid w:val="003C0ABE"/>
    <w:rsid w:val="003C459D"/>
    <w:rsid w:val="003C7148"/>
    <w:rsid w:val="003E3210"/>
    <w:rsid w:val="003E7BF8"/>
    <w:rsid w:val="00402412"/>
    <w:rsid w:val="0040392F"/>
    <w:rsid w:val="00405AEC"/>
    <w:rsid w:val="00417502"/>
    <w:rsid w:val="0043735E"/>
    <w:rsid w:val="00447D26"/>
    <w:rsid w:val="004553AF"/>
    <w:rsid w:val="00456BD5"/>
    <w:rsid w:val="00462148"/>
    <w:rsid w:val="0047072D"/>
    <w:rsid w:val="004911EB"/>
    <w:rsid w:val="0049534F"/>
    <w:rsid w:val="004B4A7F"/>
    <w:rsid w:val="004D7E76"/>
    <w:rsid w:val="004E521F"/>
    <w:rsid w:val="004F68E3"/>
    <w:rsid w:val="004F6B6E"/>
    <w:rsid w:val="005208ED"/>
    <w:rsid w:val="00523E6D"/>
    <w:rsid w:val="005443E2"/>
    <w:rsid w:val="00544603"/>
    <w:rsid w:val="00545430"/>
    <w:rsid w:val="005547BE"/>
    <w:rsid w:val="005562E8"/>
    <w:rsid w:val="00572110"/>
    <w:rsid w:val="005753E2"/>
    <w:rsid w:val="00582D8A"/>
    <w:rsid w:val="00583750"/>
    <w:rsid w:val="005901CF"/>
    <w:rsid w:val="005913FB"/>
    <w:rsid w:val="005B1E23"/>
    <w:rsid w:val="005C50AD"/>
    <w:rsid w:val="005C7333"/>
    <w:rsid w:val="005D0DBA"/>
    <w:rsid w:val="005D70DD"/>
    <w:rsid w:val="005E2299"/>
    <w:rsid w:val="005F54A3"/>
    <w:rsid w:val="005F73A0"/>
    <w:rsid w:val="00600331"/>
    <w:rsid w:val="00606A5B"/>
    <w:rsid w:val="00613D62"/>
    <w:rsid w:val="0062534B"/>
    <w:rsid w:val="00635CFF"/>
    <w:rsid w:val="00642F20"/>
    <w:rsid w:val="0064321E"/>
    <w:rsid w:val="00643DB5"/>
    <w:rsid w:val="00657882"/>
    <w:rsid w:val="00666532"/>
    <w:rsid w:val="0066795D"/>
    <w:rsid w:val="00681AD8"/>
    <w:rsid w:val="00682221"/>
    <w:rsid w:val="0068622D"/>
    <w:rsid w:val="00686B47"/>
    <w:rsid w:val="00686B6A"/>
    <w:rsid w:val="0069305F"/>
    <w:rsid w:val="006931E9"/>
    <w:rsid w:val="0069454E"/>
    <w:rsid w:val="006A071A"/>
    <w:rsid w:val="006A2466"/>
    <w:rsid w:val="006A3154"/>
    <w:rsid w:val="006A3C0B"/>
    <w:rsid w:val="006B0A38"/>
    <w:rsid w:val="006B46C8"/>
    <w:rsid w:val="006C620A"/>
    <w:rsid w:val="006E580D"/>
    <w:rsid w:val="006F02B1"/>
    <w:rsid w:val="006F3C10"/>
    <w:rsid w:val="006F7D9A"/>
    <w:rsid w:val="00701A55"/>
    <w:rsid w:val="0070342E"/>
    <w:rsid w:val="0072191C"/>
    <w:rsid w:val="0072288B"/>
    <w:rsid w:val="00730E92"/>
    <w:rsid w:val="00733C02"/>
    <w:rsid w:val="00737CEA"/>
    <w:rsid w:val="0074156F"/>
    <w:rsid w:val="007609E2"/>
    <w:rsid w:val="0076599E"/>
    <w:rsid w:val="00765F37"/>
    <w:rsid w:val="00795865"/>
    <w:rsid w:val="00796CAF"/>
    <w:rsid w:val="007A04BB"/>
    <w:rsid w:val="007A1746"/>
    <w:rsid w:val="007C2DA5"/>
    <w:rsid w:val="007D5FD1"/>
    <w:rsid w:val="007D63CB"/>
    <w:rsid w:val="007E225F"/>
    <w:rsid w:val="007F36C1"/>
    <w:rsid w:val="00803F9E"/>
    <w:rsid w:val="00804DAD"/>
    <w:rsid w:val="00805368"/>
    <w:rsid w:val="00813A85"/>
    <w:rsid w:val="00820CB5"/>
    <w:rsid w:val="0082694F"/>
    <w:rsid w:val="0083739C"/>
    <w:rsid w:val="008422B4"/>
    <w:rsid w:val="008433CB"/>
    <w:rsid w:val="00845028"/>
    <w:rsid w:val="00852980"/>
    <w:rsid w:val="0085328F"/>
    <w:rsid w:val="00853398"/>
    <w:rsid w:val="008567EE"/>
    <w:rsid w:val="00870B99"/>
    <w:rsid w:val="0087257D"/>
    <w:rsid w:val="008744F7"/>
    <w:rsid w:val="008A49F7"/>
    <w:rsid w:val="008B46B8"/>
    <w:rsid w:val="008C3385"/>
    <w:rsid w:val="008C57EA"/>
    <w:rsid w:val="008C741A"/>
    <w:rsid w:val="008E372C"/>
    <w:rsid w:val="008F0601"/>
    <w:rsid w:val="008F2222"/>
    <w:rsid w:val="008F2F6C"/>
    <w:rsid w:val="008F3311"/>
    <w:rsid w:val="008F7B7C"/>
    <w:rsid w:val="00900A5F"/>
    <w:rsid w:val="0092194A"/>
    <w:rsid w:val="009228A4"/>
    <w:rsid w:val="009735A9"/>
    <w:rsid w:val="00976D4B"/>
    <w:rsid w:val="0097789C"/>
    <w:rsid w:val="009804A9"/>
    <w:rsid w:val="00982052"/>
    <w:rsid w:val="00985BA5"/>
    <w:rsid w:val="009912E0"/>
    <w:rsid w:val="00994CBD"/>
    <w:rsid w:val="009A369D"/>
    <w:rsid w:val="009A3C2C"/>
    <w:rsid w:val="009B5E7D"/>
    <w:rsid w:val="009D31EA"/>
    <w:rsid w:val="009D5CD2"/>
    <w:rsid w:val="009E1C74"/>
    <w:rsid w:val="009E762E"/>
    <w:rsid w:val="00A07887"/>
    <w:rsid w:val="00A15138"/>
    <w:rsid w:val="00A15ADE"/>
    <w:rsid w:val="00A2036A"/>
    <w:rsid w:val="00A5363F"/>
    <w:rsid w:val="00A5685D"/>
    <w:rsid w:val="00A56BF0"/>
    <w:rsid w:val="00A62835"/>
    <w:rsid w:val="00A62B86"/>
    <w:rsid w:val="00A73B89"/>
    <w:rsid w:val="00A73BD9"/>
    <w:rsid w:val="00A74F85"/>
    <w:rsid w:val="00A8773B"/>
    <w:rsid w:val="00A96704"/>
    <w:rsid w:val="00AA3E8B"/>
    <w:rsid w:val="00AA4F07"/>
    <w:rsid w:val="00AA6783"/>
    <w:rsid w:val="00AA6B13"/>
    <w:rsid w:val="00AA735B"/>
    <w:rsid w:val="00AB1BA3"/>
    <w:rsid w:val="00AB320C"/>
    <w:rsid w:val="00AB7171"/>
    <w:rsid w:val="00AC52D7"/>
    <w:rsid w:val="00AD5DDB"/>
    <w:rsid w:val="00AF2A83"/>
    <w:rsid w:val="00AF6104"/>
    <w:rsid w:val="00B05443"/>
    <w:rsid w:val="00B20B98"/>
    <w:rsid w:val="00B33872"/>
    <w:rsid w:val="00B36DBA"/>
    <w:rsid w:val="00B43727"/>
    <w:rsid w:val="00B609AE"/>
    <w:rsid w:val="00B7129B"/>
    <w:rsid w:val="00B71F01"/>
    <w:rsid w:val="00B94D40"/>
    <w:rsid w:val="00BA4288"/>
    <w:rsid w:val="00BB2673"/>
    <w:rsid w:val="00BC2300"/>
    <w:rsid w:val="00BC33D8"/>
    <w:rsid w:val="00BC39CE"/>
    <w:rsid w:val="00BC484F"/>
    <w:rsid w:val="00BC5591"/>
    <w:rsid w:val="00BC6ECA"/>
    <w:rsid w:val="00BD63B1"/>
    <w:rsid w:val="00BE13E0"/>
    <w:rsid w:val="00BE3524"/>
    <w:rsid w:val="00BE4B27"/>
    <w:rsid w:val="00BE6D8C"/>
    <w:rsid w:val="00BF0F77"/>
    <w:rsid w:val="00BF1965"/>
    <w:rsid w:val="00C113E3"/>
    <w:rsid w:val="00C129D2"/>
    <w:rsid w:val="00C15921"/>
    <w:rsid w:val="00C20BD4"/>
    <w:rsid w:val="00C32BA5"/>
    <w:rsid w:val="00C3750C"/>
    <w:rsid w:val="00C40CDC"/>
    <w:rsid w:val="00C42A9D"/>
    <w:rsid w:val="00C50678"/>
    <w:rsid w:val="00C50B7F"/>
    <w:rsid w:val="00C5210E"/>
    <w:rsid w:val="00C53044"/>
    <w:rsid w:val="00C55A4E"/>
    <w:rsid w:val="00C55D49"/>
    <w:rsid w:val="00C67E18"/>
    <w:rsid w:val="00C728B8"/>
    <w:rsid w:val="00C735A1"/>
    <w:rsid w:val="00C910BA"/>
    <w:rsid w:val="00CD4A7D"/>
    <w:rsid w:val="00CD6B67"/>
    <w:rsid w:val="00CE0681"/>
    <w:rsid w:val="00D02194"/>
    <w:rsid w:val="00D0482D"/>
    <w:rsid w:val="00D04F68"/>
    <w:rsid w:val="00D10FA2"/>
    <w:rsid w:val="00D13895"/>
    <w:rsid w:val="00D369A4"/>
    <w:rsid w:val="00D37815"/>
    <w:rsid w:val="00D56846"/>
    <w:rsid w:val="00D571A1"/>
    <w:rsid w:val="00D57C23"/>
    <w:rsid w:val="00D65D7F"/>
    <w:rsid w:val="00D72DDD"/>
    <w:rsid w:val="00D82D24"/>
    <w:rsid w:val="00D852E1"/>
    <w:rsid w:val="00D86FC0"/>
    <w:rsid w:val="00D9034B"/>
    <w:rsid w:val="00D910D8"/>
    <w:rsid w:val="00D926B4"/>
    <w:rsid w:val="00DA6085"/>
    <w:rsid w:val="00DB0630"/>
    <w:rsid w:val="00DB33E1"/>
    <w:rsid w:val="00DC4FE0"/>
    <w:rsid w:val="00DD62A6"/>
    <w:rsid w:val="00DE303E"/>
    <w:rsid w:val="00DE595E"/>
    <w:rsid w:val="00DF2EC5"/>
    <w:rsid w:val="00DF3E75"/>
    <w:rsid w:val="00E01853"/>
    <w:rsid w:val="00E2012B"/>
    <w:rsid w:val="00E20929"/>
    <w:rsid w:val="00E258D4"/>
    <w:rsid w:val="00E33395"/>
    <w:rsid w:val="00E335F5"/>
    <w:rsid w:val="00E376ED"/>
    <w:rsid w:val="00E377CC"/>
    <w:rsid w:val="00E40574"/>
    <w:rsid w:val="00E40E9B"/>
    <w:rsid w:val="00E429E5"/>
    <w:rsid w:val="00E50C60"/>
    <w:rsid w:val="00E56185"/>
    <w:rsid w:val="00E63A99"/>
    <w:rsid w:val="00E90184"/>
    <w:rsid w:val="00EA0757"/>
    <w:rsid w:val="00EA375D"/>
    <w:rsid w:val="00EB3B0B"/>
    <w:rsid w:val="00EC01EE"/>
    <w:rsid w:val="00EC1B5F"/>
    <w:rsid w:val="00EC33FD"/>
    <w:rsid w:val="00EC5B55"/>
    <w:rsid w:val="00EE5CC1"/>
    <w:rsid w:val="00EF5945"/>
    <w:rsid w:val="00F03F46"/>
    <w:rsid w:val="00F06914"/>
    <w:rsid w:val="00F13BD3"/>
    <w:rsid w:val="00F34D26"/>
    <w:rsid w:val="00F37B38"/>
    <w:rsid w:val="00F45E6F"/>
    <w:rsid w:val="00F470C8"/>
    <w:rsid w:val="00F5365F"/>
    <w:rsid w:val="00F61AD6"/>
    <w:rsid w:val="00F706BD"/>
    <w:rsid w:val="00F724AD"/>
    <w:rsid w:val="00F77302"/>
    <w:rsid w:val="00F77587"/>
    <w:rsid w:val="00F777E0"/>
    <w:rsid w:val="00F77AE1"/>
    <w:rsid w:val="00F84E79"/>
    <w:rsid w:val="00FA0F22"/>
    <w:rsid w:val="00FA26EF"/>
    <w:rsid w:val="00FB2D9F"/>
    <w:rsid w:val="00FB5262"/>
    <w:rsid w:val="00FC7F0B"/>
    <w:rsid w:val="00FD3C23"/>
    <w:rsid w:val="00FE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5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1F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5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1F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6CCF87315BEB6F99D2EC66EFBC11E8B38425EFC6599A2D272133CB2aCE1I" TargetMode="External"/><Relationship Id="rId13" Type="http://schemas.openxmlformats.org/officeDocument/2006/relationships/hyperlink" Target="consultantplus://offline/ref=B436CCF87315BEB6F99D2FC86AFBC11E8B3D495BF96199A2D272133CB2C1674A8CF488F413068B14a2EBI" TargetMode="External"/><Relationship Id="rId18" Type="http://schemas.openxmlformats.org/officeDocument/2006/relationships/hyperlink" Target="consultantplus://offline/ref=B436CCF87315BEB6F99D2FC86AFBC11E8B3A485CFD6199A2D272133CB2aCE1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436CCF87315BEB6F99D2FC86AFBC11E8B3B4658FF6799A2D272133CB2C1674A8CF488F413068A14a2E5I" TargetMode="External"/><Relationship Id="rId12" Type="http://schemas.openxmlformats.org/officeDocument/2006/relationships/hyperlink" Target="consultantplus://offline/ref=B436CCF87315BEB6F99D2FC86AFBC11E8B3D495BF96199A2D272133CB2C1674A8CF488F413068B14a2E5I" TargetMode="External"/><Relationship Id="rId17" Type="http://schemas.openxmlformats.org/officeDocument/2006/relationships/hyperlink" Target="consultantplus://offline/ref=B436CCF87315BEB6F99D2FC86AFBC11E8B3A485CFD6199A2D272133CB2aCE1I" TargetMode="External"/><Relationship Id="rId2" Type="http://schemas.microsoft.com/office/2007/relationships/stylesWithEffects" Target="stylesWithEffects.xml"/><Relationship Id="rId16" Type="http://schemas.openxmlformats.org/officeDocument/2006/relationships/hyperlink" Target="consultantplus://offline/ref=B436CCF87315BEB6F99D2FC86AFBC11E8B3B4658FF6799A2D272133CB2C1674A8CF488F413068A14a2E5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36CCF87315BEB6F99D2FC86AFBC11E8B3D495BF96199A2D272133CB2C1674A8CF488F413068B14a2E6I" TargetMode="External"/><Relationship Id="rId11" Type="http://schemas.openxmlformats.org/officeDocument/2006/relationships/hyperlink" Target="consultantplus://offline/ref=B436CCF87315BEB6F99D2FC86AFBC11E8B3F4258FA6FC4A8DA2B1F3EaBE5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436CCF87315BEB6F99D2FC86AFBC11E8B3A485CFD6199A2D272133CB2C1674A8CF488F413078B11a2EAI" TargetMode="External"/><Relationship Id="rId10" Type="http://schemas.openxmlformats.org/officeDocument/2006/relationships/hyperlink" Target="consultantplus://offline/ref=B436CCF87315BEB6F99D2FC86AFBC11E8B3A485CFD6199A2D272133CB2C1674A8CF488F413078B12a2E3I" TargetMode="External"/><Relationship Id="rId19" Type="http://schemas.openxmlformats.org/officeDocument/2006/relationships/hyperlink" Target="consultantplus://offline/ref=B436CCF87315BEB6F99D2FC86AFBC11E8B3D495BF96199A2D272133CB2C1674A8CF488F413068B14a2EBI" TargetMode="External"/><Relationship Id="rId4" Type="http://schemas.openxmlformats.org/officeDocument/2006/relationships/webSettings" Target="webSettings.xml"/><Relationship Id="rId9" Type="http://schemas.openxmlformats.org/officeDocument/2006/relationships/hyperlink" Target="consultantplus://offline/ref=B436CCF87315BEB6F99D2FC86AFBC11E8B3A485CFD6199A2D272133CB2aCE1I" TargetMode="External"/><Relationship Id="rId14" Type="http://schemas.openxmlformats.org/officeDocument/2006/relationships/hyperlink" Target="consultantplus://offline/ref=B436CCF87315BEB6F99D2FC86AFBC11E8B3B4658FF6799A2D272133CB2C1674A8CF488F413068A14a2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2974</Words>
  <Characters>16954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2015-01-20T08:04:00Z</dcterms:created>
  <dcterms:modified xsi:type="dcterms:W3CDTF">2015-01-20T08:05:00Z</dcterms:modified>
</cp:coreProperties>
</file>