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C79" w:rsidRPr="00964F9B" w:rsidRDefault="00027C79" w:rsidP="000C3E4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64F9B">
        <w:rPr>
          <w:rFonts w:ascii="Times New Roman" w:eastAsia="Times New Roman" w:hAnsi="Times New Roman"/>
          <w:b/>
          <w:noProof/>
          <w:sz w:val="28"/>
          <w:szCs w:val="28"/>
          <w:lang w:eastAsia="ru-RU"/>
        </w:rPr>
        <w:drawing>
          <wp:inline distT="0" distB="0" distL="0" distR="0">
            <wp:extent cx="485775" cy="647700"/>
            <wp:effectExtent l="0" t="0" r="9525" b="0"/>
            <wp:docPr id="1" name="Рисунок 1" descr="Внуковское СП-герб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ковское СП-герб конту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p w:rsidR="00027C79" w:rsidRPr="00964F9B" w:rsidRDefault="00027C79" w:rsidP="000C3E4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64F9B">
        <w:rPr>
          <w:rFonts w:ascii="Times New Roman" w:eastAsia="Times New Roman" w:hAnsi="Times New Roman"/>
          <w:b/>
          <w:sz w:val="28"/>
          <w:szCs w:val="28"/>
          <w:lang w:eastAsia="ru-RU"/>
        </w:rPr>
        <w:t>СОВЕТ ДЕПУТАТОВ</w:t>
      </w:r>
    </w:p>
    <w:p w:rsidR="00027C79" w:rsidRPr="00964F9B" w:rsidRDefault="00027C79" w:rsidP="000C3E4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964F9B">
        <w:rPr>
          <w:rFonts w:ascii="Times New Roman" w:eastAsia="Times New Roman" w:hAnsi="Times New Roman"/>
          <w:b/>
          <w:sz w:val="28"/>
          <w:szCs w:val="28"/>
          <w:lang w:eastAsia="ru-RU"/>
        </w:rPr>
        <w:t>ПОСЕЛЕНИЯ ВНУКОВСКОЕ В ГОРОДЕ МОСКВЕ</w:t>
      </w:r>
    </w:p>
    <w:p w:rsidR="00027C79" w:rsidRPr="00964F9B" w:rsidRDefault="00027C79" w:rsidP="000C3E40">
      <w:pPr>
        <w:widowControl w:val="0"/>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p>
    <w:p w:rsidR="00027C79" w:rsidRPr="00964F9B" w:rsidRDefault="00027C79" w:rsidP="00964F9B">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p>
    <w:p w:rsidR="00027C79" w:rsidRPr="00964F9B" w:rsidRDefault="00027C79" w:rsidP="00964F9B">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964F9B">
        <w:rPr>
          <w:rFonts w:ascii="Times New Roman" w:eastAsia="Times New Roman" w:hAnsi="Times New Roman"/>
          <w:b/>
          <w:sz w:val="28"/>
          <w:szCs w:val="28"/>
          <w:lang w:eastAsia="ru-RU"/>
        </w:rPr>
        <w:t>РЕШЕНИЕ</w:t>
      </w:r>
    </w:p>
    <w:p w:rsidR="00027C79" w:rsidRPr="00964F9B" w:rsidRDefault="00027C79" w:rsidP="00964F9B">
      <w:pPr>
        <w:spacing w:after="0" w:line="240" w:lineRule="auto"/>
        <w:ind w:firstLine="567"/>
        <w:jc w:val="center"/>
        <w:rPr>
          <w:rFonts w:ascii="Times New Roman" w:eastAsia="Times New Roman" w:hAnsi="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2197"/>
        <w:gridCol w:w="2055"/>
        <w:gridCol w:w="426"/>
        <w:gridCol w:w="1842"/>
      </w:tblGrid>
      <w:tr w:rsidR="002A5CAC" w:rsidRPr="00217FA4" w:rsidTr="00A23978">
        <w:trPr>
          <w:trHeight w:val="99"/>
        </w:trPr>
        <w:tc>
          <w:tcPr>
            <w:tcW w:w="851" w:type="dxa"/>
            <w:tcBorders>
              <w:top w:val="nil"/>
              <w:left w:val="nil"/>
              <w:bottom w:val="nil"/>
              <w:right w:val="nil"/>
            </w:tcBorders>
          </w:tcPr>
          <w:p w:rsidR="002A5CAC" w:rsidRPr="00217FA4" w:rsidRDefault="002A5CAC" w:rsidP="00A23978">
            <w:pPr>
              <w:spacing w:after="0" w:line="240" w:lineRule="auto"/>
              <w:jc w:val="center"/>
              <w:rPr>
                <w:rFonts w:ascii="Times New Roman" w:eastAsia="Times New Roman" w:hAnsi="Times New Roman"/>
                <w:b/>
                <w:sz w:val="24"/>
                <w:szCs w:val="24"/>
                <w:lang w:eastAsia="ru-RU"/>
              </w:rPr>
            </w:pPr>
            <w:r w:rsidRPr="00217FA4">
              <w:rPr>
                <w:rFonts w:ascii="Times New Roman" w:eastAsia="Times New Roman" w:hAnsi="Times New Roman"/>
                <w:b/>
                <w:sz w:val="24"/>
                <w:szCs w:val="24"/>
                <w:lang w:eastAsia="ru-RU"/>
              </w:rPr>
              <w:t>от</w:t>
            </w:r>
          </w:p>
        </w:tc>
        <w:tc>
          <w:tcPr>
            <w:tcW w:w="1843" w:type="dxa"/>
            <w:tcBorders>
              <w:top w:val="nil"/>
              <w:left w:val="nil"/>
              <w:right w:val="nil"/>
            </w:tcBorders>
          </w:tcPr>
          <w:p w:rsidR="002A5CAC" w:rsidRPr="00217FA4" w:rsidRDefault="00A90902" w:rsidP="00A239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18.06.2019</w:t>
            </w:r>
          </w:p>
        </w:tc>
        <w:tc>
          <w:tcPr>
            <w:tcW w:w="2197" w:type="dxa"/>
            <w:tcBorders>
              <w:top w:val="nil"/>
              <w:left w:val="nil"/>
              <w:bottom w:val="nil"/>
              <w:right w:val="nil"/>
            </w:tcBorders>
          </w:tcPr>
          <w:p w:rsidR="002A5CAC" w:rsidRPr="00217FA4" w:rsidRDefault="002A5CAC" w:rsidP="00A23978">
            <w:pPr>
              <w:spacing w:after="0" w:line="240" w:lineRule="auto"/>
              <w:rPr>
                <w:rFonts w:ascii="Times New Roman" w:eastAsia="Times New Roman" w:hAnsi="Times New Roman"/>
                <w:b/>
                <w:sz w:val="24"/>
                <w:szCs w:val="24"/>
                <w:lang w:eastAsia="ru-RU"/>
              </w:rPr>
            </w:pPr>
          </w:p>
        </w:tc>
        <w:tc>
          <w:tcPr>
            <w:tcW w:w="2055" w:type="dxa"/>
            <w:tcBorders>
              <w:top w:val="nil"/>
              <w:left w:val="nil"/>
              <w:bottom w:val="nil"/>
              <w:right w:val="nil"/>
            </w:tcBorders>
          </w:tcPr>
          <w:p w:rsidR="002A5CAC" w:rsidRPr="00217FA4" w:rsidRDefault="002A5CAC" w:rsidP="00A23978">
            <w:pPr>
              <w:spacing w:after="0" w:line="240" w:lineRule="auto"/>
              <w:jc w:val="center"/>
              <w:rPr>
                <w:rFonts w:ascii="Times New Roman" w:eastAsia="Times New Roman" w:hAnsi="Times New Roman"/>
                <w:b/>
                <w:sz w:val="24"/>
                <w:szCs w:val="24"/>
                <w:lang w:eastAsia="ru-RU"/>
              </w:rPr>
            </w:pPr>
          </w:p>
        </w:tc>
        <w:tc>
          <w:tcPr>
            <w:tcW w:w="426" w:type="dxa"/>
            <w:tcBorders>
              <w:top w:val="nil"/>
              <w:left w:val="nil"/>
              <w:bottom w:val="nil"/>
              <w:right w:val="nil"/>
            </w:tcBorders>
          </w:tcPr>
          <w:p w:rsidR="002A5CAC" w:rsidRPr="00217FA4" w:rsidRDefault="002A5CAC" w:rsidP="002A5CAC">
            <w:pPr>
              <w:spacing w:after="0" w:line="240" w:lineRule="auto"/>
              <w:ind w:left="-357"/>
              <w:jc w:val="right"/>
              <w:rPr>
                <w:rFonts w:ascii="Times New Roman" w:eastAsia="Times New Roman" w:hAnsi="Times New Roman"/>
                <w:b/>
                <w:sz w:val="24"/>
                <w:szCs w:val="24"/>
                <w:lang w:eastAsia="ru-RU"/>
              </w:rPr>
            </w:pPr>
            <w:r w:rsidRPr="00217FA4">
              <w:rPr>
                <w:rFonts w:ascii="Times New Roman" w:eastAsia="Times New Roman" w:hAnsi="Times New Roman"/>
                <w:b/>
                <w:sz w:val="24"/>
                <w:szCs w:val="24"/>
                <w:lang w:eastAsia="ru-RU"/>
              </w:rPr>
              <w:t>№</w:t>
            </w:r>
          </w:p>
        </w:tc>
        <w:tc>
          <w:tcPr>
            <w:tcW w:w="1842" w:type="dxa"/>
            <w:tcBorders>
              <w:top w:val="nil"/>
              <w:left w:val="nil"/>
              <w:right w:val="nil"/>
            </w:tcBorders>
          </w:tcPr>
          <w:p w:rsidR="002A5CAC" w:rsidRPr="00217FA4" w:rsidRDefault="00A90902" w:rsidP="00A2397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10/11</w:t>
            </w:r>
          </w:p>
        </w:tc>
      </w:tr>
    </w:tbl>
    <w:p w:rsidR="00217FA4" w:rsidRDefault="00217FA4" w:rsidP="00964F9B">
      <w:pPr>
        <w:spacing w:after="0" w:line="240" w:lineRule="auto"/>
        <w:ind w:firstLine="567"/>
        <w:rPr>
          <w:rFonts w:ascii="Times New Roman" w:hAnsi="Times New Roman"/>
          <w:sz w:val="28"/>
          <w:szCs w:val="28"/>
        </w:rPr>
      </w:pPr>
    </w:p>
    <w:p w:rsidR="00EC485D" w:rsidRPr="00964F9B" w:rsidRDefault="00EC485D" w:rsidP="00964F9B">
      <w:pPr>
        <w:spacing w:after="0" w:line="240" w:lineRule="auto"/>
        <w:ind w:firstLine="567"/>
        <w:rPr>
          <w:rFonts w:ascii="Times New Roman" w:hAnsi="Times New Roman"/>
          <w:sz w:val="28"/>
          <w:szCs w:val="28"/>
        </w:rPr>
      </w:pPr>
    </w:p>
    <w:p w:rsidR="00027C79" w:rsidRPr="005102EF" w:rsidRDefault="0099287E" w:rsidP="00964F9B">
      <w:pPr>
        <w:spacing w:after="0" w:line="240" w:lineRule="auto"/>
        <w:ind w:firstLine="567"/>
        <w:jc w:val="center"/>
        <w:rPr>
          <w:rFonts w:ascii="Times New Roman" w:hAnsi="Times New Roman"/>
          <w:b/>
          <w:sz w:val="28"/>
          <w:szCs w:val="24"/>
        </w:rPr>
      </w:pPr>
      <w:r w:rsidRPr="005102EF">
        <w:rPr>
          <w:rFonts w:ascii="Times New Roman" w:hAnsi="Times New Roman"/>
          <w:b/>
          <w:sz w:val="28"/>
          <w:szCs w:val="24"/>
        </w:rPr>
        <w:t>Об утверждении положения о</w:t>
      </w:r>
      <w:r w:rsidR="00027C79" w:rsidRPr="005102EF">
        <w:rPr>
          <w:rFonts w:ascii="Times New Roman" w:hAnsi="Times New Roman"/>
          <w:b/>
          <w:sz w:val="28"/>
          <w:szCs w:val="24"/>
        </w:rPr>
        <w:t xml:space="preserve"> требованиях </w:t>
      </w:r>
      <w:r w:rsidRPr="005102EF">
        <w:rPr>
          <w:rFonts w:ascii="Times New Roman" w:hAnsi="Times New Roman"/>
          <w:b/>
          <w:sz w:val="28"/>
          <w:szCs w:val="24"/>
        </w:rPr>
        <w:t>к</w:t>
      </w:r>
      <w:r w:rsidR="00027C79" w:rsidRPr="005102EF">
        <w:rPr>
          <w:rFonts w:ascii="Times New Roman" w:hAnsi="Times New Roman"/>
          <w:b/>
          <w:sz w:val="28"/>
          <w:szCs w:val="24"/>
        </w:rPr>
        <w:t xml:space="preserve"> размещению и наполнению подразделов, посвященных</w:t>
      </w:r>
      <w:r w:rsidRPr="005102EF">
        <w:rPr>
          <w:rFonts w:ascii="Times New Roman" w:hAnsi="Times New Roman"/>
          <w:b/>
          <w:sz w:val="28"/>
          <w:szCs w:val="24"/>
        </w:rPr>
        <w:t xml:space="preserve"> </w:t>
      </w:r>
      <w:r w:rsidR="00027C79" w:rsidRPr="005102EF">
        <w:rPr>
          <w:rFonts w:ascii="Times New Roman" w:hAnsi="Times New Roman"/>
          <w:b/>
          <w:sz w:val="28"/>
          <w:szCs w:val="24"/>
        </w:rPr>
        <w:t>вопросам противодействия коррупции, официального сайта органов местного самоуправления поселения Внуковское</w:t>
      </w:r>
    </w:p>
    <w:p w:rsidR="00027C79" w:rsidRDefault="00027C79" w:rsidP="00217FA4">
      <w:pPr>
        <w:spacing w:after="0" w:line="240" w:lineRule="auto"/>
        <w:ind w:firstLine="567"/>
        <w:jc w:val="center"/>
        <w:rPr>
          <w:rFonts w:ascii="Times New Roman" w:hAnsi="Times New Roman"/>
          <w:b/>
          <w:sz w:val="28"/>
          <w:szCs w:val="24"/>
        </w:rPr>
      </w:pPr>
    </w:p>
    <w:p w:rsidR="00EC485D" w:rsidRPr="005102EF" w:rsidRDefault="00EC485D" w:rsidP="00217FA4">
      <w:pPr>
        <w:spacing w:after="0" w:line="240" w:lineRule="auto"/>
        <w:ind w:firstLine="567"/>
        <w:jc w:val="center"/>
        <w:rPr>
          <w:rFonts w:ascii="Times New Roman" w:hAnsi="Times New Roman"/>
          <w:b/>
          <w:sz w:val="28"/>
          <w:szCs w:val="24"/>
        </w:rPr>
      </w:pPr>
    </w:p>
    <w:p w:rsidR="0099287E" w:rsidRPr="005102EF" w:rsidRDefault="0099287E" w:rsidP="00217FA4">
      <w:pPr>
        <w:widowControl w:val="0"/>
        <w:autoSpaceDE w:val="0"/>
        <w:autoSpaceDN w:val="0"/>
        <w:adjustRightInd w:val="0"/>
        <w:spacing w:after="0" w:line="240" w:lineRule="auto"/>
        <w:ind w:firstLine="567"/>
        <w:jc w:val="both"/>
        <w:rPr>
          <w:rFonts w:ascii="Times New Roman" w:hAnsi="Times New Roman"/>
          <w:sz w:val="28"/>
          <w:szCs w:val="24"/>
        </w:rPr>
      </w:pPr>
      <w:r w:rsidRPr="005102EF">
        <w:rPr>
          <w:rFonts w:ascii="Times New Roman" w:hAnsi="Times New Roman"/>
          <w:bCs/>
          <w:sz w:val="28"/>
          <w:szCs w:val="24"/>
          <w:lang w:eastAsia="ru-RU"/>
        </w:rPr>
        <w:t xml:space="preserve">На основании Федеральных законов от </w:t>
      </w:r>
      <w:r w:rsidR="00217FA4" w:rsidRPr="005102EF">
        <w:rPr>
          <w:rFonts w:ascii="Times New Roman" w:hAnsi="Times New Roman"/>
          <w:bCs/>
          <w:sz w:val="28"/>
          <w:szCs w:val="24"/>
          <w:lang w:eastAsia="ru-RU"/>
        </w:rPr>
        <w:t>06.10.2003 г.</w:t>
      </w:r>
      <w:r w:rsidRPr="005102EF">
        <w:rPr>
          <w:rFonts w:ascii="Times New Roman" w:hAnsi="Times New Roman"/>
          <w:bCs/>
          <w:sz w:val="28"/>
          <w:szCs w:val="24"/>
          <w:lang w:eastAsia="ru-RU"/>
        </w:rPr>
        <w:t xml:space="preserve"> № 131-ФЗ </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Об общих принципах организации местного самоуправления в Российской Федерации</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 xml:space="preserve">, от </w:t>
      </w:r>
      <w:r w:rsidR="00217FA4" w:rsidRPr="005102EF">
        <w:rPr>
          <w:rFonts w:ascii="Times New Roman" w:hAnsi="Times New Roman"/>
          <w:bCs/>
          <w:sz w:val="28"/>
          <w:szCs w:val="24"/>
          <w:lang w:eastAsia="ru-RU"/>
        </w:rPr>
        <w:t xml:space="preserve">25.12.2008 г. № </w:t>
      </w:r>
      <w:r w:rsidRPr="005102EF">
        <w:rPr>
          <w:rFonts w:ascii="Times New Roman" w:hAnsi="Times New Roman"/>
          <w:bCs/>
          <w:sz w:val="28"/>
          <w:szCs w:val="24"/>
          <w:lang w:eastAsia="ru-RU"/>
        </w:rPr>
        <w:t xml:space="preserve">273-ФЗ </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О противодействии коррупции</w:t>
      </w:r>
      <w:r w:rsidR="000C3E40" w:rsidRPr="005102EF">
        <w:rPr>
          <w:rFonts w:ascii="Times New Roman" w:hAnsi="Times New Roman"/>
          <w:bCs/>
          <w:sz w:val="28"/>
          <w:szCs w:val="24"/>
          <w:lang w:eastAsia="ru-RU"/>
        </w:rPr>
        <w:t>»</w:t>
      </w:r>
      <w:r w:rsidR="00217FA4" w:rsidRPr="005102EF">
        <w:rPr>
          <w:rFonts w:ascii="Times New Roman" w:hAnsi="Times New Roman"/>
          <w:bCs/>
          <w:sz w:val="28"/>
          <w:szCs w:val="24"/>
          <w:lang w:eastAsia="ru-RU"/>
        </w:rPr>
        <w:t>, от 03.12.</w:t>
      </w:r>
      <w:r w:rsidRPr="005102EF">
        <w:rPr>
          <w:rFonts w:ascii="Times New Roman" w:hAnsi="Times New Roman"/>
          <w:bCs/>
          <w:sz w:val="28"/>
          <w:szCs w:val="24"/>
          <w:lang w:eastAsia="ru-RU"/>
        </w:rPr>
        <w:t>2012 г</w:t>
      </w:r>
      <w:r w:rsidR="00217FA4" w:rsidRPr="005102EF">
        <w:rPr>
          <w:rFonts w:ascii="Times New Roman" w:hAnsi="Times New Roman"/>
          <w:bCs/>
          <w:sz w:val="28"/>
          <w:szCs w:val="24"/>
          <w:lang w:eastAsia="ru-RU"/>
        </w:rPr>
        <w:t>.</w:t>
      </w:r>
      <w:r w:rsidRPr="005102EF">
        <w:rPr>
          <w:rFonts w:ascii="Times New Roman" w:hAnsi="Times New Roman"/>
          <w:bCs/>
          <w:sz w:val="28"/>
          <w:szCs w:val="24"/>
          <w:lang w:eastAsia="ru-RU"/>
        </w:rPr>
        <w:t xml:space="preserve"> № 230-ФЗ </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О контроле за соответствием расходов лиц, замещающих государственные должности, и иных лиц их доходам</w:t>
      </w:r>
      <w:r w:rsidR="000C3E40" w:rsidRPr="005102EF">
        <w:rPr>
          <w:rFonts w:ascii="Times New Roman" w:hAnsi="Times New Roman"/>
          <w:bCs/>
          <w:sz w:val="28"/>
          <w:szCs w:val="24"/>
          <w:lang w:eastAsia="ru-RU"/>
        </w:rPr>
        <w:t>»</w:t>
      </w:r>
      <w:r w:rsidRPr="005102EF">
        <w:rPr>
          <w:rFonts w:ascii="Times New Roman" w:hAnsi="Times New Roman"/>
          <w:bCs/>
          <w:sz w:val="28"/>
          <w:szCs w:val="24"/>
          <w:lang w:eastAsia="ru-RU"/>
        </w:rPr>
        <w:t>,</w:t>
      </w:r>
      <w:r w:rsidR="00935722" w:rsidRPr="005102EF">
        <w:rPr>
          <w:rFonts w:ascii="Times New Roman" w:hAnsi="Times New Roman"/>
          <w:bCs/>
          <w:sz w:val="28"/>
          <w:szCs w:val="24"/>
          <w:lang w:eastAsia="ru-RU"/>
        </w:rPr>
        <w:t xml:space="preserve"> </w:t>
      </w:r>
      <w:hyperlink r:id="rId6" w:history="1">
        <w:r w:rsidR="00935722" w:rsidRPr="005102EF">
          <w:rPr>
            <w:rFonts w:ascii="Times New Roman" w:eastAsia="Times New Roman" w:hAnsi="Times New Roman"/>
            <w:spacing w:val="2"/>
            <w:sz w:val="28"/>
            <w:szCs w:val="24"/>
            <w:lang w:eastAsia="ru-RU"/>
          </w:rPr>
          <w:t xml:space="preserve">Законов города Москвы от 06.11.2002 г. № 56 </w:t>
        </w:r>
        <w:r w:rsidR="000C3E40" w:rsidRPr="005102EF">
          <w:rPr>
            <w:rFonts w:ascii="Times New Roman" w:eastAsia="Times New Roman" w:hAnsi="Times New Roman"/>
            <w:spacing w:val="2"/>
            <w:sz w:val="28"/>
            <w:szCs w:val="24"/>
            <w:lang w:eastAsia="ru-RU"/>
          </w:rPr>
          <w:t>«</w:t>
        </w:r>
        <w:r w:rsidR="00935722" w:rsidRPr="005102EF">
          <w:rPr>
            <w:rFonts w:ascii="Times New Roman" w:eastAsia="Times New Roman" w:hAnsi="Times New Roman"/>
            <w:spacing w:val="2"/>
            <w:sz w:val="28"/>
            <w:szCs w:val="24"/>
            <w:lang w:eastAsia="ru-RU"/>
          </w:rPr>
          <w:t>Об организации местного самоуправления в городе Москве</w:t>
        </w:r>
        <w:r w:rsidR="000C3E40" w:rsidRPr="005102EF">
          <w:rPr>
            <w:rFonts w:ascii="Times New Roman" w:eastAsia="Times New Roman" w:hAnsi="Times New Roman"/>
            <w:spacing w:val="2"/>
            <w:sz w:val="28"/>
            <w:szCs w:val="24"/>
            <w:lang w:eastAsia="ru-RU"/>
          </w:rPr>
          <w:t>»</w:t>
        </w:r>
      </w:hyperlink>
      <w:r w:rsidR="00935722" w:rsidRPr="005102EF">
        <w:rPr>
          <w:rFonts w:ascii="Times New Roman" w:eastAsia="Times New Roman" w:hAnsi="Times New Roman"/>
          <w:spacing w:val="2"/>
          <w:sz w:val="28"/>
          <w:szCs w:val="24"/>
          <w:lang w:eastAsia="ru-RU"/>
        </w:rPr>
        <w:t xml:space="preserve"> и </w:t>
      </w:r>
      <w:hyperlink r:id="rId7" w:history="1">
        <w:r w:rsidR="00935722" w:rsidRPr="005102EF">
          <w:rPr>
            <w:rFonts w:ascii="Times New Roman" w:eastAsia="Times New Roman" w:hAnsi="Times New Roman"/>
            <w:spacing w:val="2"/>
            <w:sz w:val="28"/>
            <w:szCs w:val="24"/>
            <w:lang w:eastAsia="ru-RU"/>
          </w:rPr>
          <w:t xml:space="preserve">от 22.10.2008 г. № 50 </w:t>
        </w:r>
        <w:r w:rsidR="000C3E40" w:rsidRPr="005102EF">
          <w:rPr>
            <w:rFonts w:ascii="Times New Roman" w:eastAsia="Times New Roman" w:hAnsi="Times New Roman"/>
            <w:spacing w:val="2"/>
            <w:sz w:val="28"/>
            <w:szCs w:val="24"/>
            <w:lang w:eastAsia="ru-RU"/>
          </w:rPr>
          <w:t>«</w:t>
        </w:r>
        <w:r w:rsidR="00935722" w:rsidRPr="005102EF">
          <w:rPr>
            <w:rFonts w:ascii="Times New Roman" w:eastAsia="Times New Roman" w:hAnsi="Times New Roman"/>
            <w:spacing w:val="2"/>
            <w:sz w:val="28"/>
            <w:szCs w:val="24"/>
            <w:lang w:eastAsia="ru-RU"/>
          </w:rPr>
          <w:t>О муниципальной службе в городе Москве</w:t>
        </w:r>
        <w:r w:rsidR="000C3E40" w:rsidRPr="005102EF">
          <w:rPr>
            <w:rFonts w:ascii="Times New Roman" w:eastAsia="Times New Roman" w:hAnsi="Times New Roman"/>
            <w:spacing w:val="2"/>
            <w:sz w:val="28"/>
            <w:szCs w:val="24"/>
            <w:lang w:eastAsia="ru-RU"/>
          </w:rPr>
          <w:t>»</w:t>
        </w:r>
      </w:hyperlink>
      <w:r w:rsidR="00935722" w:rsidRPr="005102EF">
        <w:rPr>
          <w:rFonts w:ascii="Times New Roman" w:eastAsia="Times New Roman" w:hAnsi="Times New Roman"/>
          <w:spacing w:val="2"/>
          <w:sz w:val="28"/>
          <w:szCs w:val="24"/>
          <w:lang w:eastAsia="ru-RU"/>
        </w:rPr>
        <w:t>,</w:t>
      </w:r>
      <w:r w:rsidRPr="005102EF">
        <w:rPr>
          <w:rFonts w:ascii="Times New Roman" w:hAnsi="Times New Roman"/>
          <w:bCs/>
          <w:sz w:val="28"/>
          <w:szCs w:val="24"/>
          <w:lang w:eastAsia="ru-RU"/>
        </w:rPr>
        <w:t xml:space="preserve"> </w:t>
      </w:r>
      <w:r w:rsidRPr="005102EF">
        <w:rPr>
          <w:rFonts w:ascii="Times New Roman" w:hAnsi="Times New Roman"/>
          <w:sz w:val="28"/>
          <w:szCs w:val="24"/>
        </w:rPr>
        <w:t xml:space="preserve">Указа Президента Российской Федерации от 08.07.2013 г. №613 </w:t>
      </w:r>
      <w:r w:rsidR="000C3E40" w:rsidRPr="005102EF">
        <w:rPr>
          <w:rFonts w:ascii="Times New Roman" w:hAnsi="Times New Roman"/>
          <w:sz w:val="28"/>
          <w:szCs w:val="24"/>
        </w:rPr>
        <w:t>«</w:t>
      </w:r>
      <w:r w:rsidRPr="005102EF">
        <w:rPr>
          <w:rFonts w:ascii="Times New Roman" w:hAnsi="Times New Roman"/>
          <w:sz w:val="28"/>
          <w:szCs w:val="24"/>
        </w:rPr>
        <w:t>Вопросы противодействия коррупции</w:t>
      </w:r>
      <w:r w:rsidR="000C3E40" w:rsidRPr="005102EF">
        <w:rPr>
          <w:rFonts w:ascii="Times New Roman" w:hAnsi="Times New Roman"/>
          <w:sz w:val="28"/>
          <w:szCs w:val="24"/>
        </w:rPr>
        <w:t>»</w:t>
      </w:r>
      <w:r w:rsidRPr="005102EF">
        <w:rPr>
          <w:rFonts w:ascii="Times New Roman" w:hAnsi="Times New Roman"/>
          <w:sz w:val="28"/>
          <w:szCs w:val="24"/>
        </w:rPr>
        <w:t xml:space="preserve">, Приказа Минтруда России от 07.10.2013 </w:t>
      </w:r>
      <w:r w:rsidR="000C3E40" w:rsidRPr="005102EF">
        <w:rPr>
          <w:rFonts w:ascii="Times New Roman" w:hAnsi="Times New Roman"/>
          <w:sz w:val="28"/>
          <w:szCs w:val="24"/>
        </w:rPr>
        <w:t>№</w:t>
      </w:r>
      <w:r w:rsidRPr="005102EF">
        <w:rPr>
          <w:rFonts w:ascii="Times New Roman" w:hAnsi="Times New Roman"/>
          <w:sz w:val="28"/>
          <w:szCs w:val="24"/>
        </w:rPr>
        <w:t xml:space="preserve"> 530н </w:t>
      </w:r>
      <w:r w:rsidR="000C3E40" w:rsidRPr="005102EF">
        <w:rPr>
          <w:rFonts w:ascii="Times New Roman" w:hAnsi="Times New Roman"/>
          <w:sz w:val="28"/>
          <w:szCs w:val="24"/>
        </w:rPr>
        <w:t>«</w:t>
      </w:r>
      <w:r w:rsidRPr="005102EF">
        <w:rPr>
          <w:rFonts w:ascii="Times New Roman" w:hAnsi="Times New Roman"/>
          <w:sz w:val="28"/>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0C3E40" w:rsidRPr="005102EF">
        <w:rPr>
          <w:rFonts w:ascii="Times New Roman" w:hAnsi="Times New Roman"/>
          <w:sz w:val="28"/>
          <w:szCs w:val="24"/>
        </w:rPr>
        <w:t>»</w:t>
      </w:r>
      <w:r w:rsidRPr="005102EF">
        <w:rPr>
          <w:rFonts w:ascii="Times New Roman" w:hAnsi="Times New Roman"/>
          <w:sz w:val="28"/>
          <w:szCs w:val="24"/>
        </w:rPr>
        <w:t xml:space="preserve">, </w:t>
      </w:r>
    </w:p>
    <w:p w:rsidR="002A5CAC" w:rsidRDefault="002A5CAC" w:rsidP="00217FA4">
      <w:pPr>
        <w:widowControl w:val="0"/>
        <w:autoSpaceDE w:val="0"/>
        <w:autoSpaceDN w:val="0"/>
        <w:adjustRightInd w:val="0"/>
        <w:spacing w:after="0" w:line="240" w:lineRule="auto"/>
        <w:ind w:firstLine="567"/>
        <w:jc w:val="both"/>
        <w:rPr>
          <w:rFonts w:ascii="Times New Roman" w:hAnsi="Times New Roman"/>
          <w:bCs/>
          <w:sz w:val="28"/>
          <w:szCs w:val="24"/>
          <w:lang w:eastAsia="ru-RU"/>
        </w:rPr>
      </w:pPr>
    </w:p>
    <w:p w:rsidR="00EC485D" w:rsidRPr="005102EF" w:rsidRDefault="00EC485D" w:rsidP="00217FA4">
      <w:pPr>
        <w:widowControl w:val="0"/>
        <w:autoSpaceDE w:val="0"/>
        <w:autoSpaceDN w:val="0"/>
        <w:adjustRightInd w:val="0"/>
        <w:spacing w:after="0" w:line="240" w:lineRule="auto"/>
        <w:ind w:firstLine="567"/>
        <w:jc w:val="both"/>
        <w:rPr>
          <w:rFonts w:ascii="Times New Roman" w:hAnsi="Times New Roman"/>
          <w:bCs/>
          <w:sz w:val="28"/>
          <w:szCs w:val="24"/>
          <w:lang w:eastAsia="ru-RU"/>
        </w:rPr>
      </w:pPr>
    </w:p>
    <w:p w:rsidR="0099287E" w:rsidRPr="005102EF" w:rsidRDefault="0099287E" w:rsidP="00217FA4">
      <w:pPr>
        <w:spacing w:after="0" w:line="240" w:lineRule="auto"/>
        <w:ind w:firstLine="567"/>
        <w:jc w:val="center"/>
        <w:rPr>
          <w:rFonts w:ascii="Times New Roman" w:hAnsi="Times New Roman"/>
          <w:b/>
          <w:sz w:val="28"/>
          <w:szCs w:val="24"/>
        </w:rPr>
      </w:pPr>
      <w:r w:rsidRPr="005102EF">
        <w:rPr>
          <w:rFonts w:ascii="Times New Roman" w:hAnsi="Times New Roman"/>
          <w:b/>
          <w:sz w:val="28"/>
          <w:szCs w:val="24"/>
        </w:rPr>
        <w:t>Совет депутатов РЕШИЛ:</w:t>
      </w:r>
    </w:p>
    <w:p w:rsidR="002A5CAC" w:rsidRDefault="002A5CAC" w:rsidP="00217FA4">
      <w:pPr>
        <w:spacing w:after="0" w:line="240" w:lineRule="auto"/>
        <w:ind w:firstLine="567"/>
        <w:jc w:val="center"/>
        <w:rPr>
          <w:rFonts w:ascii="Times New Roman" w:hAnsi="Times New Roman"/>
          <w:b/>
          <w:sz w:val="28"/>
          <w:szCs w:val="24"/>
        </w:rPr>
      </w:pPr>
    </w:p>
    <w:p w:rsidR="00EC485D" w:rsidRPr="005102EF" w:rsidRDefault="00EC485D" w:rsidP="00217FA4">
      <w:pPr>
        <w:spacing w:after="0" w:line="240" w:lineRule="auto"/>
        <w:ind w:firstLine="567"/>
        <w:jc w:val="center"/>
        <w:rPr>
          <w:rFonts w:ascii="Times New Roman" w:hAnsi="Times New Roman"/>
          <w:b/>
          <w:sz w:val="28"/>
          <w:szCs w:val="24"/>
        </w:rPr>
      </w:pPr>
    </w:p>
    <w:p w:rsidR="0099287E" w:rsidRPr="005102EF" w:rsidRDefault="0099287E" w:rsidP="00217FA4">
      <w:pPr>
        <w:pStyle w:val="a3"/>
        <w:numPr>
          <w:ilvl w:val="0"/>
          <w:numId w:val="1"/>
        </w:numPr>
        <w:tabs>
          <w:tab w:val="left" w:pos="851"/>
        </w:tabs>
        <w:ind w:left="0" w:firstLine="567"/>
        <w:rPr>
          <w:sz w:val="28"/>
          <w:szCs w:val="24"/>
        </w:rPr>
      </w:pPr>
      <w:r w:rsidRPr="005102EF">
        <w:rPr>
          <w:sz w:val="28"/>
          <w:szCs w:val="24"/>
        </w:rPr>
        <w:t xml:space="preserve">Утвердить Положение о требованиях к размещению и наполнению подразделов, посвященных вопросам противодействия коррупции, </w:t>
      </w:r>
      <w:r w:rsidRPr="005102EF">
        <w:rPr>
          <w:sz w:val="28"/>
          <w:szCs w:val="24"/>
        </w:rPr>
        <w:lastRenderedPageBreak/>
        <w:t>официального сайта органов местного самоуправления поселения Внуковское (Приложение).</w:t>
      </w:r>
    </w:p>
    <w:p w:rsidR="0099287E" w:rsidRPr="005102EF" w:rsidRDefault="0099287E" w:rsidP="00217FA4">
      <w:pPr>
        <w:pStyle w:val="a5"/>
        <w:numPr>
          <w:ilvl w:val="0"/>
          <w:numId w:val="1"/>
        </w:numPr>
        <w:tabs>
          <w:tab w:val="left" w:pos="851"/>
        </w:tabs>
        <w:spacing w:after="0" w:line="240" w:lineRule="auto"/>
        <w:ind w:left="0" w:firstLine="567"/>
        <w:rPr>
          <w:rFonts w:ascii="Times New Roman" w:hAnsi="Times New Roman"/>
          <w:sz w:val="28"/>
          <w:szCs w:val="24"/>
        </w:rPr>
      </w:pPr>
      <w:r w:rsidRPr="005102EF">
        <w:rPr>
          <w:rFonts w:ascii="Times New Roman" w:hAnsi="Times New Roman"/>
          <w:sz w:val="28"/>
          <w:szCs w:val="24"/>
        </w:rPr>
        <w:t xml:space="preserve">Опубликовать настоящее решение в бюллетене </w:t>
      </w:r>
      <w:r w:rsidR="000C3E40" w:rsidRPr="005102EF">
        <w:rPr>
          <w:rFonts w:ascii="Times New Roman" w:hAnsi="Times New Roman"/>
          <w:sz w:val="28"/>
          <w:szCs w:val="24"/>
        </w:rPr>
        <w:t>«</w:t>
      </w:r>
      <w:r w:rsidRPr="005102EF">
        <w:rPr>
          <w:rFonts w:ascii="Times New Roman" w:hAnsi="Times New Roman"/>
          <w:sz w:val="28"/>
          <w:szCs w:val="24"/>
        </w:rPr>
        <w:t>Московский муниципальный вестник</w:t>
      </w:r>
      <w:r w:rsidR="000C3E40" w:rsidRPr="005102EF">
        <w:rPr>
          <w:rFonts w:ascii="Times New Roman" w:hAnsi="Times New Roman"/>
          <w:sz w:val="28"/>
          <w:szCs w:val="24"/>
        </w:rPr>
        <w:t>»</w:t>
      </w:r>
      <w:r w:rsidRPr="005102EF">
        <w:rPr>
          <w:rFonts w:ascii="Times New Roman" w:hAnsi="Times New Roman"/>
          <w:sz w:val="28"/>
          <w:szCs w:val="24"/>
        </w:rPr>
        <w:t xml:space="preserve"> и разместить на официальном сайте поселения Внуковское в городе Москве.</w:t>
      </w:r>
    </w:p>
    <w:p w:rsidR="0099287E" w:rsidRPr="005102EF" w:rsidRDefault="0099287E" w:rsidP="00217FA4">
      <w:pPr>
        <w:pStyle w:val="a5"/>
        <w:widowControl w:val="0"/>
        <w:numPr>
          <w:ilvl w:val="0"/>
          <w:numId w:val="1"/>
        </w:numPr>
        <w:tabs>
          <w:tab w:val="left" w:pos="851"/>
        </w:tabs>
        <w:autoSpaceDE w:val="0"/>
        <w:autoSpaceDN w:val="0"/>
        <w:adjustRightInd w:val="0"/>
        <w:spacing w:after="0" w:line="240" w:lineRule="auto"/>
        <w:ind w:left="0" w:firstLine="567"/>
        <w:jc w:val="both"/>
        <w:rPr>
          <w:rFonts w:ascii="Times New Roman" w:hAnsi="Times New Roman"/>
          <w:sz w:val="28"/>
          <w:szCs w:val="24"/>
        </w:rPr>
      </w:pPr>
      <w:r w:rsidRPr="005102EF">
        <w:rPr>
          <w:rFonts w:ascii="Times New Roman" w:hAnsi="Times New Roman"/>
          <w:sz w:val="28"/>
          <w:szCs w:val="24"/>
        </w:rPr>
        <w:t>Контроль за исполнением настоящего решения возложить на заместителя главы администрации по организационным вопросам поселения Внуковское в городе Москве.</w:t>
      </w:r>
    </w:p>
    <w:p w:rsidR="0099287E" w:rsidRPr="005102EF" w:rsidRDefault="0099287E" w:rsidP="00964F9B">
      <w:pPr>
        <w:pStyle w:val="a3"/>
        <w:ind w:firstLine="567"/>
        <w:rPr>
          <w:sz w:val="28"/>
          <w:szCs w:val="24"/>
        </w:rPr>
      </w:pPr>
    </w:p>
    <w:p w:rsidR="0099287E" w:rsidRPr="005102EF" w:rsidRDefault="0099287E" w:rsidP="00964F9B">
      <w:pPr>
        <w:pStyle w:val="a3"/>
        <w:ind w:firstLine="567"/>
        <w:rPr>
          <w:sz w:val="28"/>
          <w:szCs w:val="24"/>
        </w:rPr>
      </w:pPr>
    </w:p>
    <w:p w:rsidR="0099287E" w:rsidRPr="005102EF" w:rsidRDefault="0099287E" w:rsidP="005102EF">
      <w:pPr>
        <w:autoSpaceDE w:val="0"/>
        <w:autoSpaceDN w:val="0"/>
        <w:spacing w:after="0" w:line="240" w:lineRule="auto"/>
        <w:rPr>
          <w:rFonts w:ascii="Times New Roman" w:hAnsi="Times New Roman"/>
          <w:b/>
          <w:sz w:val="28"/>
          <w:szCs w:val="24"/>
        </w:rPr>
      </w:pPr>
      <w:r w:rsidRPr="005102EF">
        <w:rPr>
          <w:rFonts w:ascii="Times New Roman" w:eastAsia="Times New Roman" w:hAnsi="Times New Roman"/>
          <w:b/>
          <w:sz w:val="28"/>
          <w:szCs w:val="24"/>
          <w:lang w:eastAsia="ru-RU"/>
        </w:rPr>
        <w:t xml:space="preserve">Глава </w:t>
      </w:r>
      <w:r w:rsidRPr="005102EF">
        <w:rPr>
          <w:rFonts w:ascii="Times New Roman" w:eastAsia="Times New Roman" w:hAnsi="Times New Roman"/>
          <w:b/>
          <w:bCs/>
          <w:sz w:val="28"/>
          <w:szCs w:val="24"/>
          <w:lang w:eastAsia="ru-RU"/>
        </w:rPr>
        <w:t xml:space="preserve">поселения Внуковское </w:t>
      </w:r>
      <w:r w:rsidR="002A5CAC" w:rsidRPr="005102EF">
        <w:rPr>
          <w:rFonts w:ascii="Times New Roman" w:eastAsia="Times New Roman" w:hAnsi="Times New Roman"/>
          <w:b/>
          <w:bCs/>
          <w:sz w:val="28"/>
          <w:szCs w:val="24"/>
          <w:lang w:eastAsia="ru-RU"/>
        </w:rPr>
        <w:tab/>
      </w:r>
      <w:r w:rsidR="002A5CAC" w:rsidRPr="005102EF">
        <w:rPr>
          <w:rFonts w:ascii="Times New Roman" w:eastAsia="Times New Roman" w:hAnsi="Times New Roman"/>
          <w:b/>
          <w:bCs/>
          <w:sz w:val="28"/>
          <w:szCs w:val="24"/>
          <w:lang w:eastAsia="ru-RU"/>
        </w:rPr>
        <w:tab/>
      </w:r>
      <w:r w:rsidR="002A5CAC" w:rsidRPr="005102EF">
        <w:rPr>
          <w:rFonts w:ascii="Times New Roman" w:eastAsia="Times New Roman" w:hAnsi="Times New Roman"/>
          <w:b/>
          <w:bCs/>
          <w:sz w:val="28"/>
          <w:szCs w:val="24"/>
          <w:lang w:eastAsia="ru-RU"/>
        </w:rPr>
        <w:tab/>
      </w:r>
      <w:r w:rsidR="002A5CAC" w:rsidRPr="005102EF">
        <w:rPr>
          <w:rFonts w:ascii="Times New Roman" w:eastAsia="Times New Roman" w:hAnsi="Times New Roman"/>
          <w:b/>
          <w:bCs/>
          <w:sz w:val="28"/>
          <w:szCs w:val="24"/>
          <w:lang w:eastAsia="ru-RU"/>
        </w:rPr>
        <w:tab/>
      </w:r>
      <w:r w:rsidR="00217FA4" w:rsidRPr="005102EF">
        <w:rPr>
          <w:rFonts w:ascii="Times New Roman" w:eastAsia="Times New Roman" w:hAnsi="Times New Roman"/>
          <w:b/>
          <w:bCs/>
          <w:sz w:val="28"/>
          <w:szCs w:val="24"/>
          <w:lang w:eastAsia="ru-RU"/>
        </w:rPr>
        <w:tab/>
      </w:r>
      <w:proofErr w:type="spellStart"/>
      <w:r w:rsidR="00EC485D" w:rsidRPr="005102EF">
        <w:rPr>
          <w:rFonts w:ascii="Times New Roman" w:eastAsia="Times New Roman" w:hAnsi="Times New Roman"/>
          <w:b/>
          <w:bCs/>
          <w:sz w:val="28"/>
          <w:szCs w:val="24"/>
          <w:lang w:eastAsia="ru-RU"/>
        </w:rPr>
        <w:t>А.К.</w:t>
      </w:r>
      <w:r w:rsidRPr="005102EF">
        <w:rPr>
          <w:rFonts w:ascii="Times New Roman" w:eastAsia="Times New Roman" w:hAnsi="Times New Roman"/>
          <w:b/>
          <w:bCs/>
          <w:sz w:val="28"/>
          <w:szCs w:val="24"/>
          <w:lang w:eastAsia="ru-RU"/>
        </w:rPr>
        <w:t>Гусев</w:t>
      </w:r>
      <w:proofErr w:type="spellEnd"/>
      <w:r w:rsidRPr="005102EF">
        <w:rPr>
          <w:rFonts w:ascii="Times New Roman" w:eastAsia="Times New Roman" w:hAnsi="Times New Roman"/>
          <w:b/>
          <w:bCs/>
          <w:sz w:val="28"/>
          <w:szCs w:val="24"/>
          <w:lang w:eastAsia="ru-RU"/>
        </w:rPr>
        <w:t xml:space="preserve"> </w:t>
      </w:r>
      <w:r w:rsidRPr="005102EF">
        <w:rPr>
          <w:rFonts w:ascii="Times New Roman" w:hAnsi="Times New Roman"/>
          <w:b/>
          <w:sz w:val="28"/>
          <w:szCs w:val="24"/>
        </w:rPr>
        <w:br w:type="page"/>
      </w:r>
    </w:p>
    <w:p w:rsidR="00E86BDA" w:rsidRPr="008D77A7" w:rsidRDefault="00E86BDA" w:rsidP="00E86BDA">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E86BDA" w:rsidRPr="008D77A7" w:rsidRDefault="005102EF" w:rsidP="00E86BDA">
      <w:pPr>
        <w:spacing w:after="0" w:line="240" w:lineRule="auto"/>
        <w:ind w:hanging="720"/>
        <w:jc w:val="right"/>
        <w:rPr>
          <w:rFonts w:ascii="Times New Roman" w:hAnsi="Times New Roman"/>
          <w:sz w:val="24"/>
          <w:szCs w:val="24"/>
        </w:rPr>
      </w:pPr>
      <w:r>
        <w:rPr>
          <w:rFonts w:ascii="Times New Roman" w:hAnsi="Times New Roman"/>
          <w:sz w:val="24"/>
          <w:szCs w:val="24"/>
        </w:rPr>
        <w:t>к Р</w:t>
      </w:r>
      <w:r w:rsidR="00E86BDA" w:rsidRPr="008D77A7">
        <w:rPr>
          <w:rFonts w:ascii="Times New Roman" w:hAnsi="Times New Roman"/>
          <w:sz w:val="24"/>
          <w:szCs w:val="24"/>
        </w:rPr>
        <w:t>ешению Совета депутатов</w:t>
      </w:r>
    </w:p>
    <w:p w:rsidR="00E86BDA" w:rsidRPr="008D77A7" w:rsidRDefault="00E86BDA" w:rsidP="00E86BDA">
      <w:pPr>
        <w:spacing w:after="0" w:line="240" w:lineRule="auto"/>
        <w:ind w:hanging="720"/>
        <w:jc w:val="right"/>
        <w:rPr>
          <w:rFonts w:ascii="Times New Roman" w:hAnsi="Times New Roman"/>
          <w:sz w:val="24"/>
          <w:szCs w:val="24"/>
        </w:rPr>
      </w:pPr>
      <w:r w:rsidRPr="008D77A7">
        <w:rPr>
          <w:rFonts w:ascii="Times New Roman" w:hAnsi="Times New Roman"/>
          <w:sz w:val="24"/>
          <w:szCs w:val="24"/>
        </w:rPr>
        <w:t>поселения Внуковское</w:t>
      </w:r>
    </w:p>
    <w:p w:rsidR="00E86BDA" w:rsidRDefault="00E86BDA" w:rsidP="00E86BDA">
      <w:pPr>
        <w:spacing w:after="0" w:line="240" w:lineRule="auto"/>
        <w:ind w:hanging="720"/>
        <w:jc w:val="right"/>
        <w:rPr>
          <w:rFonts w:ascii="Times New Roman" w:hAnsi="Times New Roman"/>
          <w:sz w:val="24"/>
          <w:szCs w:val="24"/>
        </w:rPr>
      </w:pPr>
      <w:r w:rsidRPr="008D77A7">
        <w:rPr>
          <w:rFonts w:ascii="Times New Roman" w:hAnsi="Times New Roman"/>
          <w:sz w:val="24"/>
          <w:szCs w:val="24"/>
        </w:rPr>
        <w:t>от</w:t>
      </w:r>
      <w:r w:rsidR="00A90902">
        <w:rPr>
          <w:rFonts w:ascii="Times New Roman" w:hAnsi="Times New Roman"/>
          <w:sz w:val="24"/>
          <w:szCs w:val="24"/>
        </w:rPr>
        <w:t>18.06.2019</w:t>
      </w:r>
      <w:r w:rsidRPr="008D77A7">
        <w:rPr>
          <w:rFonts w:ascii="Times New Roman" w:hAnsi="Times New Roman"/>
          <w:sz w:val="24"/>
          <w:szCs w:val="24"/>
        </w:rPr>
        <w:t xml:space="preserve"> года  № </w:t>
      </w:r>
      <w:r w:rsidR="00A90902">
        <w:rPr>
          <w:rFonts w:ascii="Times New Roman" w:hAnsi="Times New Roman"/>
          <w:sz w:val="24"/>
          <w:szCs w:val="24"/>
        </w:rPr>
        <w:t>10/11</w:t>
      </w:r>
      <w:bookmarkStart w:id="0" w:name="_GoBack"/>
      <w:bookmarkEnd w:id="0"/>
    </w:p>
    <w:p w:rsidR="00EC485D" w:rsidRDefault="00EC485D" w:rsidP="00E86BDA">
      <w:pPr>
        <w:spacing w:after="0" w:line="240" w:lineRule="auto"/>
        <w:ind w:hanging="720"/>
        <w:jc w:val="right"/>
        <w:rPr>
          <w:rFonts w:ascii="Times New Roman" w:hAnsi="Times New Roman"/>
          <w:sz w:val="24"/>
          <w:szCs w:val="24"/>
        </w:rPr>
      </w:pPr>
    </w:p>
    <w:p w:rsidR="00EC485D" w:rsidRPr="00EC485D" w:rsidRDefault="00EC485D" w:rsidP="00E86BDA">
      <w:pPr>
        <w:spacing w:after="0" w:line="240" w:lineRule="auto"/>
        <w:ind w:hanging="720"/>
        <w:jc w:val="right"/>
        <w:rPr>
          <w:rFonts w:ascii="Times New Roman" w:hAnsi="Times New Roman"/>
          <w:sz w:val="24"/>
          <w:szCs w:val="24"/>
        </w:rPr>
      </w:pPr>
    </w:p>
    <w:p w:rsidR="00EC485D" w:rsidRPr="005102EF" w:rsidRDefault="00EC485D" w:rsidP="00EC485D">
      <w:pPr>
        <w:spacing w:after="0" w:line="240" w:lineRule="auto"/>
        <w:ind w:firstLine="567"/>
        <w:jc w:val="center"/>
        <w:rPr>
          <w:rFonts w:ascii="Times New Roman" w:hAnsi="Times New Roman"/>
          <w:b/>
          <w:sz w:val="28"/>
          <w:szCs w:val="24"/>
        </w:rPr>
      </w:pPr>
      <w:r>
        <w:rPr>
          <w:rFonts w:ascii="Times New Roman" w:hAnsi="Times New Roman"/>
          <w:b/>
          <w:sz w:val="28"/>
          <w:szCs w:val="24"/>
        </w:rPr>
        <w:t>П</w:t>
      </w:r>
      <w:r w:rsidRPr="005102EF">
        <w:rPr>
          <w:rFonts w:ascii="Times New Roman" w:hAnsi="Times New Roman"/>
          <w:b/>
          <w:sz w:val="28"/>
          <w:szCs w:val="24"/>
        </w:rPr>
        <w:t>оложени</w:t>
      </w:r>
      <w:r>
        <w:rPr>
          <w:rFonts w:ascii="Times New Roman" w:hAnsi="Times New Roman"/>
          <w:b/>
          <w:sz w:val="28"/>
          <w:szCs w:val="24"/>
        </w:rPr>
        <w:t>е</w:t>
      </w:r>
      <w:r w:rsidRPr="005102EF">
        <w:rPr>
          <w:rFonts w:ascii="Times New Roman" w:hAnsi="Times New Roman"/>
          <w:b/>
          <w:sz w:val="28"/>
          <w:szCs w:val="24"/>
        </w:rPr>
        <w:t xml:space="preserve"> о требованиях к размещению и наполнению подразделов, посвященных вопросам противодействия коррупции, официального сайта органов местного самоуправления поселения Внуковское</w:t>
      </w:r>
    </w:p>
    <w:p w:rsidR="00EC485D" w:rsidRDefault="00EC485D" w:rsidP="00E86BDA">
      <w:pPr>
        <w:pStyle w:val="a5"/>
        <w:autoSpaceDE w:val="0"/>
        <w:autoSpaceDN w:val="0"/>
        <w:adjustRightInd w:val="0"/>
        <w:spacing w:after="0" w:line="240" w:lineRule="auto"/>
        <w:ind w:left="567"/>
        <w:outlineLvl w:val="0"/>
        <w:rPr>
          <w:rFonts w:ascii="Times New Roman" w:eastAsiaTheme="minorHAnsi" w:hAnsi="Times New Roman"/>
          <w:b/>
          <w:bCs/>
          <w:sz w:val="28"/>
          <w:szCs w:val="28"/>
        </w:rPr>
      </w:pPr>
    </w:p>
    <w:p w:rsidR="0099287E" w:rsidRPr="00964F9B" w:rsidRDefault="0099287E" w:rsidP="00964F9B">
      <w:pPr>
        <w:pStyle w:val="a5"/>
        <w:numPr>
          <w:ilvl w:val="0"/>
          <w:numId w:val="2"/>
        </w:numPr>
        <w:autoSpaceDE w:val="0"/>
        <w:autoSpaceDN w:val="0"/>
        <w:adjustRightInd w:val="0"/>
        <w:spacing w:after="0" w:line="240" w:lineRule="auto"/>
        <w:ind w:left="0" w:firstLine="567"/>
        <w:jc w:val="center"/>
        <w:outlineLvl w:val="0"/>
        <w:rPr>
          <w:rFonts w:ascii="Times New Roman" w:eastAsiaTheme="minorHAnsi" w:hAnsi="Times New Roman"/>
          <w:b/>
          <w:bCs/>
          <w:sz w:val="28"/>
          <w:szCs w:val="28"/>
        </w:rPr>
      </w:pPr>
      <w:r w:rsidRPr="00964F9B">
        <w:rPr>
          <w:rFonts w:ascii="Times New Roman" w:eastAsiaTheme="minorHAnsi" w:hAnsi="Times New Roman"/>
          <w:b/>
          <w:bCs/>
          <w:sz w:val="28"/>
          <w:szCs w:val="28"/>
        </w:rPr>
        <w:t>Общие положения</w:t>
      </w:r>
    </w:p>
    <w:p w:rsidR="00935722" w:rsidRPr="00964F9B" w:rsidRDefault="00935722" w:rsidP="00964F9B">
      <w:pPr>
        <w:pStyle w:val="a5"/>
        <w:autoSpaceDE w:val="0"/>
        <w:autoSpaceDN w:val="0"/>
        <w:adjustRightInd w:val="0"/>
        <w:spacing w:after="0" w:line="240" w:lineRule="auto"/>
        <w:ind w:left="0" w:firstLine="567"/>
        <w:outlineLvl w:val="0"/>
        <w:rPr>
          <w:rFonts w:ascii="Times New Roman" w:eastAsiaTheme="minorHAnsi" w:hAnsi="Times New Roman"/>
          <w:b/>
          <w:bCs/>
          <w:sz w:val="28"/>
          <w:szCs w:val="28"/>
        </w:rPr>
      </w:pPr>
    </w:p>
    <w:p w:rsidR="0099287E" w:rsidRPr="00964F9B" w:rsidRDefault="00217FA4" w:rsidP="00217FA4">
      <w:pPr>
        <w:pStyle w:val="a5"/>
        <w:numPr>
          <w:ilvl w:val="1"/>
          <w:numId w:val="4"/>
        </w:numPr>
        <w:tabs>
          <w:tab w:val="left" w:pos="993"/>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217FA4">
        <w:rPr>
          <w:rFonts w:ascii="Times New Roman" w:eastAsia="Times New Roman" w:hAnsi="Times New Roman"/>
          <w:spacing w:val="2"/>
          <w:sz w:val="28"/>
          <w:szCs w:val="28"/>
          <w:lang w:eastAsia="ru-RU"/>
        </w:rPr>
        <w:t>На основании Федеральных законов от 06.10.2003 г. № 131-ФЗ «Об общих принципах организации местного самоуправления в Российской Федерации», от 25.12.2008 г. № 273-ФЗ «О противодействии коррупции», от 03.12.2012 г. № 230-ФЗ «О контроле за соответствием расходов лиц, замещающих государственные должности, и иных лиц их доходам», Законов города Москвы от 06.11.2002 г. № 56 «Об организации местного самоуправления в городе Москве» и от 22.10.2008 г. № 50 «О муниципальной службе в городе Москве», Указа Президента Российской Фе</w:t>
      </w:r>
      <w:r w:rsidR="00EC485D">
        <w:rPr>
          <w:rFonts w:ascii="Times New Roman" w:eastAsia="Times New Roman" w:hAnsi="Times New Roman"/>
          <w:spacing w:val="2"/>
          <w:sz w:val="28"/>
          <w:szCs w:val="28"/>
          <w:lang w:eastAsia="ru-RU"/>
        </w:rPr>
        <w:t>дерации от 08.07.2013 г. №613 «</w:t>
      </w:r>
      <w:r w:rsidRPr="00217FA4">
        <w:rPr>
          <w:rFonts w:ascii="Times New Roman" w:eastAsia="Times New Roman" w:hAnsi="Times New Roman"/>
          <w:spacing w:val="2"/>
          <w:sz w:val="28"/>
          <w:szCs w:val="28"/>
          <w:lang w:eastAsia="ru-RU"/>
        </w:rPr>
        <w:t xml:space="preserve">Вопросы противодействия коррупции», Приказа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B8018D">
        <w:rPr>
          <w:rFonts w:ascii="Times New Roman" w:eastAsiaTheme="minorHAnsi" w:hAnsi="Times New Roman"/>
          <w:bCs/>
          <w:sz w:val="28"/>
          <w:szCs w:val="28"/>
        </w:rPr>
        <w:t>н</w:t>
      </w:r>
      <w:r w:rsidR="0099287E" w:rsidRPr="00964F9B">
        <w:rPr>
          <w:rFonts w:ascii="Times New Roman" w:eastAsiaTheme="minorHAnsi" w:hAnsi="Times New Roman"/>
          <w:bCs/>
          <w:sz w:val="28"/>
          <w:szCs w:val="28"/>
        </w:rPr>
        <w:t xml:space="preserve">астоящее Положение </w:t>
      </w:r>
      <w:r w:rsidR="00935722" w:rsidRPr="00964F9B">
        <w:rPr>
          <w:rFonts w:ascii="Times New Roman" w:eastAsiaTheme="minorHAnsi" w:hAnsi="Times New Roman"/>
          <w:bCs/>
          <w:sz w:val="28"/>
          <w:szCs w:val="28"/>
        </w:rPr>
        <w:t>разработано</w:t>
      </w:r>
      <w:r w:rsidR="0099287E" w:rsidRPr="00964F9B">
        <w:rPr>
          <w:rFonts w:ascii="Times New Roman" w:eastAsiaTheme="minorHAnsi" w:hAnsi="Times New Roman"/>
          <w:bCs/>
          <w:sz w:val="28"/>
          <w:szCs w:val="28"/>
        </w:rPr>
        <w:t xml:space="preserve"> в целях обеспечения открытости мер по противодействию коррупции, принимаемых органами местного самоуправления поселения Внуковское.</w:t>
      </w:r>
    </w:p>
    <w:p w:rsidR="0099287E" w:rsidRPr="00964F9B" w:rsidRDefault="0099287E" w:rsidP="00217FA4">
      <w:pPr>
        <w:pStyle w:val="a5"/>
        <w:numPr>
          <w:ilvl w:val="1"/>
          <w:numId w:val="4"/>
        </w:numPr>
        <w:tabs>
          <w:tab w:val="left" w:pos="993"/>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Размещение и наполнение подразделов, посвященных вопросам противодействия коррупции, официального сайта органов местного самоуправления поселения Внуковское</w:t>
      </w:r>
      <w:r w:rsidR="00935722" w:rsidRPr="00964F9B">
        <w:rPr>
          <w:rFonts w:ascii="Times New Roman" w:eastAsiaTheme="minorHAnsi" w:hAnsi="Times New Roman"/>
          <w:bCs/>
          <w:sz w:val="28"/>
          <w:szCs w:val="28"/>
        </w:rPr>
        <w:t xml:space="preserve"> (далее - сайт)</w:t>
      </w:r>
      <w:r w:rsidRPr="00964F9B">
        <w:rPr>
          <w:rFonts w:ascii="Times New Roman" w:eastAsiaTheme="minorHAnsi" w:hAnsi="Times New Roman"/>
          <w:bCs/>
          <w:sz w:val="28"/>
          <w:szCs w:val="28"/>
        </w:rPr>
        <w:t xml:space="preserve">, в информационно-телекоммуникационной сети </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Интернет</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 xml:space="preserve"> осуществляется </w:t>
      </w:r>
      <w:r w:rsidR="00935722" w:rsidRPr="00964F9B">
        <w:rPr>
          <w:rFonts w:ascii="Times New Roman" w:eastAsiaTheme="minorHAnsi" w:hAnsi="Times New Roman"/>
          <w:bCs/>
          <w:sz w:val="28"/>
          <w:szCs w:val="28"/>
        </w:rPr>
        <w:t>в соответствии с настоящим Положением</w:t>
      </w:r>
      <w:r w:rsidRPr="00964F9B">
        <w:rPr>
          <w:rFonts w:ascii="Times New Roman" w:eastAsiaTheme="minorHAnsi" w:hAnsi="Times New Roman"/>
          <w:bCs/>
          <w:sz w:val="28"/>
          <w:szCs w:val="28"/>
        </w:rPr>
        <w:t>.</w:t>
      </w:r>
    </w:p>
    <w:p w:rsidR="0099287E" w:rsidRPr="00964F9B" w:rsidRDefault="0099287E" w:rsidP="00217FA4">
      <w:pPr>
        <w:pStyle w:val="a5"/>
        <w:numPr>
          <w:ilvl w:val="1"/>
          <w:numId w:val="4"/>
        </w:numPr>
        <w:tabs>
          <w:tab w:val="left" w:pos="993"/>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При наполнении подразделов, посвященных вопросам противодействия коррупции, сайт</w:t>
      </w:r>
      <w:r w:rsidR="00935722" w:rsidRPr="00964F9B">
        <w:rPr>
          <w:rFonts w:ascii="Times New Roman" w:eastAsiaTheme="minorHAnsi" w:hAnsi="Times New Roman"/>
          <w:bCs/>
          <w:sz w:val="28"/>
          <w:szCs w:val="28"/>
        </w:rPr>
        <w:t>а</w:t>
      </w:r>
      <w:r w:rsidRPr="00964F9B">
        <w:rPr>
          <w:rFonts w:ascii="Times New Roman" w:eastAsiaTheme="minorHAnsi" w:hAnsi="Times New Roman"/>
          <w:bCs/>
          <w:sz w:val="28"/>
          <w:szCs w:val="28"/>
        </w:rPr>
        <w:t xml:space="preserve"> информация, отнесенная к </w:t>
      </w:r>
      <w:hyperlink r:id="rId8" w:history="1">
        <w:r w:rsidRPr="00964F9B">
          <w:rPr>
            <w:rFonts w:ascii="Times New Roman" w:eastAsiaTheme="minorHAnsi" w:hAnsi="Times New Roman"/>
            <w:bCs/>
            <w:sz w:val="28"/>
            <w:szCs w:val="28"/>
          </w:rPr>
          <w:t>государственной тайне</w:t>
        </w:r>
      </w:hyperlink>
      <w:r w:rsidRPr="00964F9B">
        <w:rPr>
          <w:rFonts w:ascii="Times New Roman" w:eastAsiaTheme="minorHAnsi" w:hAnsi="Times New Roman"/>
          <w:bCs/>
          <w:sz w:val="28"/>
          <w:szCs w:val="28"/>
        </w:rPr>
        <w:t xml:space="preserve"> или являющаяся </w:t>
      </w:r>
      <w:hyperlink r:id="rId9" w:history="1">
        <w:r w:rsidRPr="00964F9B">
          <w:rPr>
            <w:rFonts w:ascii="Times New Roman" w:eastAsiaTheme="minorHAnsi" w:hAnsi="Times New Roman"/>
            <w:bCs/>
            <w:sz w:val="28"/>
            <w:szCs w:val="28"/>
          </w:rPr>
          <w:t>конфиденциальной</w:t>
        </w:r>
      </w:hyperlink>
      <w:r w:rsidRPr="00964F9B">
        <w:rPr>
          <w:rFonts w:ascii="Times New Roman" w:eastAsiaTheme="minorHAnsi" w:hAnsi="Times New Roman"/>
          <w:bCs/>
          <w:sz w:val="28"/>
          <w:szCs w:val="28"/>
        </w:rPr>
        <w:t>, не размещается.</w:t>
      </w:r>
    </w:p>
    <w:p w:rsidR="00935722" w:rsidRDefault="00935722"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EC485D" w:rsidRDefault="00EC485D"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EC485D" w:rsidRDefault="00EC485D"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EC485D" w:rsidRDefault="00EC485D"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p>
    <w:p w:rsidR="00935722" w:rsidRPr="00964F9B" w:rsidRDefault="00935722" w:rsidP="00964F9B">
      <w:pPr>
        <w:pStyle w:val="a5"/>
        <w:numPr>
          <w:ilvl w:val="0"/>
          <w:numId w:val="2"/>
        </w:numPr>
        <w:autoSpaceDE w:val="0"/>
        <w:autoSpaceDN w:val="0"/>
        <w:adjustRightInd w:val="0"/>
        <w:spacing w:after="0" w:line="240" w:lineRule="auto"/>
        <w:ind w:left="0" w:firstLine="567"/>
        <w:jc w:val="center"/>
        <w:outlineLvl w:val="0"/>
        <w:rPr>
          <w:rFonts w:ascii="Times New Roman" w:eastAsiaTheme="minorHAnsi" w:hAnsi="Times New Roman"/>
          <w:b/>
          <w:bCs/>
          <w:sz w:val="28"/>
          <w:szCs w:val="28"/>
        </w:rPr>
      </w:pPr>
      <w:r w:rsidRPr="00964F9B">
        <w:rPr>
          <w:rFonts w:ascii="Times New Roman" w:eastAsiaTheme="minorHAnsi" w:hAnsi="Times New Roman"/>
          <w:b/>
          <w:bCs/>
          <w:sz w:val="28"/>
          <w:szCs w:val="28"/>
        </w:rPr>
        <w:t>Размещение подразделов, посвященных вопросам противодействия коррупции</w:t>
      </w:r>
    </w:p>
    <w:p w:rsidR="00935722" w:rsidRPr="00964F9B" w:rsidRDefault="00935722"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p>
    <w:p w:rsidR="00935722" w:rsidRPr="00964F9B" w:rsidRDefault="00935722" w:rsidP="000C3E40">
      <w:pPr>
        <w:pStyle w:val="a5"/>
        <w:numPr>
          <w:ilvl w:val="1"/>
          <w:numId w:val="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Отдельная гиперссылка на подраздел, посвященный вопросам противодействия коррупции (далее - 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Противодействие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размещается на главной странице сайта. Размещение указанной гиперссылки в выпадающих окнах не допускается.</w:t>
      </w:r>
    </w:p>
    <w:p w:rsidR="00935722" w:rsidRDefault="00935722" w:rsidP="000C3E40">
      <w:pPr>
        <w:pStyle w:val="a5"/>
        <w:numPr>
          <w:ilvl w:val="1"/>
          <w:numId w:val="2"/>
        </w:numPr>
        <w:tabs>
          <w:tab w:val="left" w:pos="993"/>
        </w:tabs>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Доступ в 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Противодействие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5102EF" w:rsidRPr="00964F9B" w:rsidRDefault="005102EF" w:rsidP="005102EF">
      <w:pPr>
        <w:pStyle w:val="a5"/>
        <w:tabs>
          <w:tab w:val="left" w:pos="993"/>
        </w:tabs>
        <w:autoSpaceDE w:val="0"/>
        <w:autoSpaceDN w:val="0"/>
        <w:adjustRightInd w:val="0"/>
        <w:spacing w:after="0" w:line="240" w:lineRule="auto"/>
        <w:ind w:left="567"/>
        <w:jc w:val="both"/>
        <w:rPr>
          <w:rFonts w:ascii="Times New Roman" w:eastAsiaTheme="minorHAnsi" w:hAnsi="Times New Roman"/>
          <w:sz w:val="28"/>
          <w:szCs w:val="28"/>
        </w:rPr>
      </w:pPr>
    </w:p>
    <w:p w:rsidR="00027C79" w:rsidRPr="00964F9B" w:rsidRDefault="00027C79" w:rsidP="00964F9B">
      <w:pPr>
        <w:spacing w:after="0" w:line="240" w:lineRule="auto"/>
        <w:ind w:firstLine="567"/>
        <w:jc w:val="center"/>
        <w:rPr>
          <w:rFonts w:ascii="Times New Roman" w:hAnsi="Times New Roman"/>
          <w:b/>
          <w:sz w:val="28"/>
          <w:szCs w:val="28"/>
        </w:rPr>
      </w:pPr>
    </w:p>
    <w:p w:rsidR="00935722" w:rsidRPr="00964F9B" w:rsidRDefault="00935722" w:rsidP="00964F9B">
      <w:pPr>
        <w:pStyle w:val="a5"/>
        <w:numPr>
          <w:ilvl w:val="0"/>
          <w:numId w:val="2"/>
        </w:numPr>
        <w:spacing w:after="0" w:line="240" w:lineRule="auto"/>
        <w:ind w:left="0" w:firstLine="567"/>
        <w:jc w:val="center"/>
        <w:rPr>
          <w:rFonts w:ascii="Times New Roman" w:hAnsi="Times New Roman"/>
          <w:b/>
          <w:sz w:val="28"/>
          <w:szCs w:val="28"/>
        </w:rPr>
      </w:pPr>
      <w:r w:rsidRPr="00964F9B">
        <w:rPr>
          <w:rFonts w:ascii="Times New Roman" w:eastAsiaTheme="minorHAnsi" w:hAnsi="Times New Roman"/>
          <w:b/>
          <w:sz w:val="28"/>
          <w:szCs w:val="28"/>
        </w:rPr>
        <w:t>Требования к наполнению подразделов, посвященных вопросам противодействия коррупции</w:t>
      </w:r>
    </w:p>
    <w:p w:rsidR="00447427" w:rsidRPr="00964F9B" w:rsidRDefault="00447427" w:rsidP="00964F9B">
      <w:pPr>
        <w:pStyle w:val="a5"/>
        <w:spacing w:after="0" w:line="240" w:lineRule="auto"/>
        <w:ind w:left="0" w:firstLine="567"/>
        <w:rPr>
          <w:rFonts w:ascii="Times New Roman" w:hAnsi="Times New Roman"/>
          <w:b/>
          <w:sz w:val="28"/>
          <w:szCs w:val="28"/>
        </w:rPr>
      </w:pPr>
    </w:p>
    <w:p w:rsidR="00935722" w:rsidRPr="00964F9B" w:rsidRDefault="00935722" w:rsidP="000C3E40">
      <w:pPr>
        <w:pStyle w:val="a5"/>
        <w:numPr>
          <w:ilvl w:val="1"/>
          <w:numId w:val="2"/>
        </w:numPr>
        <w:tabs>
          <w:tab w:val="left" w:pos="1134"/>
        </w:tabs>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 xml:space="preserve">В разделе </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Противодействие коррупции</w:t>
      </w:r>
      <w:r w:rsidR="000C3E40">
        <w:rPr>
          <w:rFonts w:ascii="Times New Roman" w:eastAsiaTheme="minorHAnsi" w:hAnsi="Times New Roman"/>
          <w:bCs/>
          <w:sz w:val="28"/>
          <w:szCs w:val="28"/>
        </w:rPr>
        <w:t>»</w:t>
      </w:r>
      <w:r w:rsidRPr="00964F9B">
        <w:rPr>
          <w:rFonts w:ascii="Times New Roman" w:eastAsiaTheme="minorHAnsi" w:hAnsi="Times New Roman"/>
          <w:bCs/>
          <w:sz w:val="28"/>
          <w:szCs w:val="28"/>
        </w:rPr>
        <w:t xml:space="preserve"> сайта содержатся последовательные ссылки на следующие подразделы:</w:t>
      </w:r>
    </w:p>
    <w:p w:rsidR="002E4370" w:rsidRPr="00964F9B" w:rsidRDefault="002E4370" w:rsidP="00964F9B">
      <w:pPr>
        <w:pStyle w:val="a5"/>
        <w:numPr>
          <w:ilvl w:val="2"/>
          <w:numId w:val="2"/>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Нормативные правовые и иные акты в сфере противодействия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план по противодействию коррупции;</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перечень должностей,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порядок представления сведений о доходах, расходах, об имуществе и обязательствах имущественного характера;</w:t>
      </w:r>
    </w:p>
    <w:p w:rsidR="002E4370" w:rsidRPr="00964F9B" w:rsidRDefault="002E4370"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порядок уведомления представителя нанимателя (работодателя) о фактах обращения в целях склонения </w:t>
      </w:r>
      <w:r w:rsidR="00542414" w:rsidRPr="00964F9B">
        <w:rPr>
          <w:rFonts w:ascii="Times New Roman" w:eastAsiaTheme="minorHAnsi" w:hAnsi="Times New Roman"/>
          <w:sz w:val="28"/>
          <w:szCs w:val="28"/>
        </w:rPr>
        <w:t xml:space="preserve">муниципального </w:t>
      </w:r>
      <w:r w:rsidRPr="00964F9B">
        <w:rPr>
          <w:rFonts w:ascii="Times New Roman" w:eastAsiaTheme="minorHAnsi" w:hAnsi="Times New Roman"/>
          <w:sz w:val="28"/>
          <w:szCs w:val="28"/>
        </w:rPr>
        <w:t>служащего к совершению коррупционных правонарушений;</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порядок сообщения о получении лицами, замещающими </w:t>
      </w:r>
      <w:r w:rsidR="00542414" w:rsidRPr="00964F9B">
        <w:rPr>
          <w:rFonts w:ascii="Times New Roman" w:eastAsiaTheme="minorHAnsi" w:hAnsi="Times New Roman"/>
          <w:sz w:val="28"/>
          <w:szCs w:val="28"/>
        </w:rPr>
        <w:t>муниципальные</w:t>
      </w:r>
      <w:r w:rsidRPr="00964F9B">
        <w:rPr>
          <w:rFonts w:ascii="Times New Roman" w:eastAsiaTheme="minorHAnsi" w:hAnsi="Times New Roman"/>
          <w:sz w:val="28"/>
          <w:szCs w:val="28"/>
        </w:rPr>
        <w:t xml:space="preserve"> </w:t>
      </w:r>
      <w:r w:rsidR="00542414" w:rsidRPr="00964F9B">
        <w:rPr>
          <w:rFonts w:ascii="Times New Roman" w:eastAsiaTheme="minorHAnsi" w:hAnsi="Times New Roman"/>
          <w:sz w:val="28"/>
          <w:szCs w:val="28"/>
        </w:rPr>
        <w:t xml:space="preserve">должности, </w:t>
      </w:r>
      <w:r w:rsidRPr="00964F9B">
        <w:rPr>
          <w:rFonts w:ascii="Times New Roman" w:eastAsiaTheme="minorHAnsi" w:hAnsi="Times New Roman"/>
          <w:sz w:val="28"/>
          <w:szCs w:val="28"/>
        </w:rPr>
        <w:t xml:space="preserve">подарка в связи с протокольными мероприятиями, служебными </w:t>
      </w:r>
      <w:r w:rsidRPr="00964F9B">
        <w:rPr>
          <w:rFonts w:ascii="Times New Roman" w:eastAsiaTheme="minorHAnsi" w:hAnsi="Times New Roman"/>
          <w:sz w:val="28"/>
          <w:szCs w:val="28"/>
        </w:rPr>
        <w:lastRenderedPageBreak/>
        <w:t>командировками и другими официальными мероприятиями, участие в которых связано с исполнением ими должностных обязанностей, его сдачи, оценки и выкупа;</w:t>
      </w:r>
    </w:p>
    <w:p w:rsidR="00B44EE7" w:rsidRPr="00964F9B" w:rsidRDefault="00B44EE7"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кодекс этики и служебного поведения </w:t>
      </w:r>
      <w:r w:rsidR="00542414" w:rsidRPr="00964F9B">
        <w:rPr>
          <w:rFonts w:ascii="Times New Roman" w:eastAsiaTheme="minorHAnsi" w:hAnsi="Times New Roman"/>
          <w:sz w:val="28"/>
          <w:szCs w:val="28"/>
        </w:rPr>
        <w:t xml:space="preserve">муниципальных </w:t>
      </w:r>
      <w:r w:rsidRPr="00964F9B">
        <w:rPr>
          <w:rFonts w:ascii="Times New Roman" w:eastAsiaTheme="minorHAnsi" w:hAnsi="Times New Roman"/>
          <w:sz w:val="28"/>
          <w:szCs w:val="28"/>
        </w:rPr>
        <w:t>служащих (работников);</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Нормативные правовые и иные акты в сфере противодействия коррупции (далее - нормативные и иные акты),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гипертекстовый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 Нормативные и иные акты могут дополнительно размещаться в графическом формате в виде графических образов их оригиналов (</w:t>
      </w:r>
      <w:r w:rsidR="000C3E40">
        <w:rPr>
          <w:rFonts w:ascii="Times New Roman" w:eastAsiaTheme="minorHAnsi" w:hAnsi="Times New Roman"/>
          <w:sz w:val="28"/>
          <w:szCs w:val="28"/>
        </w:rPr>
        <w:t>«</w:t>
      </w:r>
      <w:r w:rsidRPr="00964F9B">
        <w:rPr>
          <w:rFonts w:ascii="Times New Roman" w:eastAsiaTheme="minorHAnsi" w:hAnsi="Times New Roman"/>
          <w:sz w:val="28"/>
          <w:szCs w:val="28"/>
        </w:rPr>
        <w:t>графический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Нормативные и иные акты должны размещаться в действующей редакции.</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bCs/>
          <w:sz w:val="28"/>
          <w:szCs w:val="28"/>
        </w:rPr>
        <w:t xml:space="preserve">3.1.2. </w:t>
      </w: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Антикоррупционная экспертиза</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w:t>
      </w:r>
      <w:r w:rsidR="000C3E40">
        <w:rPr>
          <w:rFonts w:ascii="Times New Roman" w:eastAsiaTheme="minorHAnsi" w:hAnsi="Times New Roman"/>
          <w:sz w:val="28"/>
          <w:szCs w:val="28"/>
          <w:lang w:val="en-US"/>
        </w:rPr>
        <w:t>n</w:t>
      </w:r>
      <w:r w:rsidRPr="00964F9B">
        <w:rPr>
          <w:rFonts w:ascii="Times New Roman" w:eastAsiaTheme="minorHAnsi" w:hAnsi="Times New Roman"/>
          <w:sz w:val="28"/>
          <w:szCs w:val="28"/>
        </w:rPr>
        <w:t>.gov.ru).</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bCs/>
          <w:sz w:val="28"/>
          <w:szCs w:val="28"/>
        </w:rPr>
        <w:t xml:space="preserve">3.1.3. </w:t>
      </w: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Методические материалы</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 методические рекомендации, обзоры, иные документы методического характера по вопросам противодействия коррупции.</w:t>
      </w:r>
    </w:p>
    <w:p w:rsidR="00D305D1" w:rsidRPr="00964F9B" w:rsidRDefault="00D305D1" w:rsidP="00B8018D">
      <w:pPr>
        <w:autoSpaceDE w:val="0"/>
        <w:autoSpaceDN w:val="0"/>
        <w:adjustRightInd w:val="0"/>
        <w:spacing w:after="0" w:line="240" w:lineRule="auto"/>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w:t>
      </w:r>
      <w:r w:rsidRPr="00964F9B">
        <w:rPr>
          <w:rFonts w:ascii="Times New Roman" w:eastAsiaTheme="minorHAnsi" w:hAnsi="Times New Roman"/>
          <w:sz w:val="28"/>
          <w:szCs w:val="28"/>
        </w:rPr>
        <w:lastRenderedPageBreak/>
        <w:t xml:space="preserve">России </w:t>
      </w:r>
      <w:r w:rsidR="00B8018D" w:rsidRPr="00B8018D">
        <w:rPr>
          <w:rFonts w:ascii="Times New Roman" w:eastAsiaTheme="minorHAnsi" w:hAnsi="Times New Roman"/>
          <w:sz w:val="28"/>
          <w:szCs w:val="28"/>
        </w:rPr>
        <w:t xml:space="preserve"> (https://rosmintrud.ru/ministry/programms/anticorruption)</w:t>
      </w:r>
      <w:r w:rsidRPr="00964F9B">
        <w:rPr>
          <w:rFonts w:ascii="Times New Roman" w:eastAsiaTheme="minorHAnsi" w:hAnsi="Times New Roman"/>
          <w:sz w:val="28"/>
          <w:szCs w:val="28"/>
        </w:rPr>
        <w:t xml:space="preserve">,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w:t>
      </w:r>
      <w:r w:rsidR="000C3E40">
        <w:rPr>
          <w:rFonts w:ascii="Times New Roman" w:eastAsiaTheme="minorHAnsi" w:hAnsi="Times New Roman"/>
          <w:sz w:val="28"/>
          <w:szCs w:val="28"/>
        </w:rPr>
        <w:t>«</w:t>
      </w:r>
      <w:r w:rsidRPr="00964F9B">
        <w:rPr>
          <w:rFonts w:ascii="Times New Roman" w:eastAsiaTheme="minorHAnsi"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w:t>
      </w:r>
      <w:r w:rsidR="00B8018D">
        <w:rPr>
          <w:rFonts w:ascii="Times New Roman" w:eastAsiaTheme="minorHAnsi" w:hAnsi="Times New Roman"/>
          <w:sz w:val="28"/>
          <w:szCs w:val="28"/>
        </w:rPr>
        <w:t>(https://gossluzhba.gov.ru/anticorruption)</w:t>
      </w:r>
      <w:r w:rsidRPr="00964F9B">
        <w:rPr>
          <w:rFonts w:ascii="Times New Roman" w:eastAsiaTheme="minorHAnsi" w:hAnsi="Times New Roman"/>
          <w:sz w:val="28"/>
          <w:szCs w:val="28"/>
        </w:rPr>
        <w:t>.</w:t>
      </w:r>
    </w:p>
    <w:p w:rsidR="00D305D1" w:rsidRPr="00964F9B" w:rsidRDefault="00D305D1"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.PPT, .PPTX), обеспечивающем возможность поиска и копирования фрагментов текста средствами веб-обозревателя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гипертекстовый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 Размещение в иных форматах, а также в виде сканированных документов, требующих дополнительного распознавания, не допускается.</w:t>
      </w:r>
    </w:p>
    <w:p w:rsidR="00193818" w:rsidRPr="00964F9B" w:rsidRDefault="00193818"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Формы документов, связанных с противодействием коррупции, для заполнения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должности</w:t>
      </w:r>
      <w:r w:rsidR="00217FA4">
        <w:rPr>
          <w:rFonts w:ascii="Times New Roman" w:eastAsiaTheme="minorHAnsi" w:hAnsi="Times New Roman"/>
          <w:sz w:val="28"/>
          <w:szCs w:val="28"/>
        </w:rPr>
        <w:t xml:space="preserve"> муниципальной службы</w:t>
      </w:r>
      <w:r w:rsidRPr="00964F9B">
        <w:rPr>
          <w:rFonts w:ascii="Times New Roman" w:eastAsiaTheme="minorHAnsi" w:hAnsi="Times New Roman"/>
          <w:sz w:val="28"/>
          <w:szCs w:val="28"/>
        </w:rPr>
        <w:t xml:space="preserve"> Российской Федерации, служащими (работниками) в рамках реализации </w:t>
      </w:r>
      <w:hyperlink r:id="rId10" w:history="1">
        <w:r w:rsidRPr="00964F9B">
          <w:rPr>
            <w:rFonts w:ascii="Times New Roman" w:eastAsiaTheme="minorHAnsi" w:hAnsi="Times New Roman"/>
            <w:sz w:val="28"/>
            <w:szCs w:val="28"/>
          </w:rPr>
          <w:t>законодательства</w:t>
        </w:r>
      </w:hyperlink>
      <w:r w:rsidRPr="00964F9B">
        <w:rPr>
          <w:rFonts w:ascii="Times New Roman" w:eastAsiaTheme="minorHAnsi" w:hAnsi="Times New Roman"/>
          <w:sz w:val="28"/>
          <w:szCs w:val="28"/>
        </w:rPr>
        <w:t xml:space="preserve"> о противодействии коррупции:</w:t>
      </w:r>
    </w:p>
    <w:p w:rsidR="00193818" w:rsidRPr="00964F9B" w:rsidRDefault="00193818"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а) обращение гражданина, юридического лица по фактам коррупционных правонарушений;</w:t>
      </w:r>
    </w:p>
    <w:p w:rsidR="00935722" w:rsidRPr="00964F9B" w:rsidRDefault="00193818" w:rsidP="00964F9B">
      <w:pPr>
        <w:pStyle w:val="a5"/>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bCs/>
          <w:sz w:val="28"/>
          <w:szCs w:val="28"/>
        </w:rPr>
        <w:t xml:space="preserve">б) обращение гражданина, замещавшего в государственном органе должность </w:t>
      </w:r>
      <w:r w:rsidR="00B44EE7" w:rsidRPr="00964F9B">
        <w:rPr>
          <w:rFonts w:ascii="Times New Roman" w:eastAsiaTheme="minorHAnsi" w:hAnsi="Times New Roman"/>
          <w:bCs/>
          <w:sz w:val="28"/>
          <w:szCs w:val="28"/>
        </w:rPr>
        <w:t>муниципальной</w:t>
      </w:r>
      <w:r w:rsidRPr="00964F9B">
        <w:rPr>
          <w:rFonts w:ascii="Times New Roman" w:eastAsiaTheme="minorHAnsi" w:hAnsi="Times New Roman"/>
          <w:bCs/>
          <w:sz w:val="28"/>
          <w:szCs w:val="28"/>
        </w:rPr>
        <w:t xml:space="preserve">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служебные обязанности, до истечения двух лет со дня увольнения с </w:t>
      </w:r>
      <w:r w:rsidR="00B44EE7" w:rsidRPr="00964F9B">
        <w:rPr>
          <w:rFonts w:ascii="Times New Roman" w:eastAsiaTheme="minorHAnsi" w:hAnsi="Times New Roman"/>
          <w:bCs/>
          <w:sz w:val="28"/>
          <w:szCs w:val="28"/>
        </w:rPr>
        <w:t>муниципально</w:t>
      </w:r>
      <w:r w:rsidRPr="00964F9B">
        <w:rPr>
          <w:rFonts w:ascii="Times New Roman" w:eastAsiaTheme="minorHAnsi" w:hAnsi="Times New Roman"/>
          <w:bCs/>
          <w:sz w:val="28"/>
          <w:szCs w:val="28"/>
        </w:rPr>
        <w:t>й службы;</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в) уведомление представителя нанимателя (работодателя) о намерении выполнять иную оплачиваемую работу;</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ж) справка о доходах, расходах, об имуществе и обязательствах имущественного характера;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з) уведомление о получении подарка;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и) заявление о выкупе подарка;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lastRenderedPageBreak/>
        <w:t>к) иные формы документов, связанные с противодействием коррупции, для заполнения, размещение которых будет признано целесообразным;</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л) справка о расходах лица, замещающего должность</w:t>
      </w:r>
      <w:r w:rsidR="00217FA4">
        <w:rPr>
          <w:rFonts w:ascii="Times New Roman" w:eastAsiaTheme="minorHAnsi" w:hAnsi="Times New Roman"/>
          <w:sz w:val="28"/>
          <w:szCs w:val="28"/>
        </w:rPr>
        <w:t xml:space="preserve"> муниципальной службы</w:t>
      </w:r>
      <w:r w:rsidRPr="00964F9B">
        <w:rPr>
          <w:rFonts w:ascii="Times New Roman" w:eastAsiaTheme="minorHAnsi" w:hAnsi="Times New Roman"/>
          <w:sz w:val="28"/>
          <w:szCs w:val="28"/>
        </w:rPr>
        <w:t xml:space="preserve">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w:t>
      </w:r>
      <w:r w:rsidR="000C3E40">
        <w:rPr>
          <w:rFonts w:ascii="Times New Roman" w:eastAsiaTheme="minorHAnsi" w:hAnsi="Times New Roman"/>
          <w:sz w:val="28"/>
          <w:szCs w:val="28"/>
        </w:rPr>
        <w:t>«</w:t>
      </w:r>
      <w:r w:rsidRPr="00964F9B">
        <w:rPr>
          <w:rFonts w:ascii="Times New Roman" w:eastAsiaTheme="minorHAnsi" w:hAnsi="Times New Roman"/>
          <w:sz w:val="28"/>
          <w:szCs w:val="28"/>
        </w:rPr>
        <w:t>Справки БК</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w:t>
      </w:r>
      <w:r w:rsidR="000C3E40">
        <w:rPr>
          <w:rFonts w:ascii="Times New Roman" w:eastAsiaTheme="minorHAnsi" w:hAnsi="Times New Roman"/>
          <w:sz w:val="28"/>
          <w:szCs w:val="28"/>
        </w:rPr>
        <w:t>«</w:t>
      </w:r>
      <w:r w:rsidRPr="00964F9B">
        <w:rPr>
          <w:rFonts w:ascii="Times New Roman" w:eastAsiaTheme="minorHAnsi" w:hAnsi="Times New Roman"/>
          <w:sz w:val="28"/>
          <w:szCs w:val="28"/>
        </w:rPr>
        <w:t>Интернет</w:t>
      </w:r>
      <w:r w:rsidR="000C3E40">
        <w:rPr>
          <w:rFonts w:ascii="Times New Roman" w:eastAsiaTheme="minorHAnsi" w:hAnsi="Times New Roman"/>
          <w:sz w:val="28"/>
          <w:szCs w:val="28"/>
        </w:rPr>
        <w:t>»</w:t>
      </w:r>
      <w:r w:rsidRPr="00964F9B">
        <w:rPr>
          <w:rFonts w:ascii="Times New Roman" w:eastAsiaTheme="minorHAnsi" w:hAnsi="Times New Roman"/>
          <w:sz w:val="28"/>
          <w:szCs w:val="28"/>
        </w:rPr>
        <w:t>.</w:t>
      </w:r>
    </w:p>
    <w:p w:rsidR="00193818" w:rsidRPr="00964F9B" w:rsidRDefault="00193818"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935722" w:rsidRPr="00964F9B" w:rsidRDefault="00193818"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bCs/>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Сведения о доходах, расходах, об имуществе и обязательствах имущественного характера</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обеспечивает доступ к сведениям о доходах, расходах, об имуществе и обязательствах имущественного характера, отдельных категорий лиц и членов их семей на официальном сайте и предоставления этих сведений общероссийским средствам массовой информации</w:t>
      </w:r>
      <w:r w:rsidR="00D27A54" w:rsidRPr="00964F9B">
        <w:rPr>
          <w:rFonts w:ascii="Times New Roman" w:eastAsiaTheme="minorHAnsi" w:hAnsi="Times New Roman"/>
          <w:sz w:val="28"/>
          <w:szCs w:val="28"/>
        </w:rPr>
        <w:t>.</w:t>
      </w:r>
      <w:r w:rsidRPr="00964F9B">
        <w:rPr>
          <w:rFonts w:ascii="Times New Roman" w:eastAsiaTheme="minorHAnsi" w:hAnsi="Times New Roman"/>
          <w:sz w:val="28"/>
          <w:szCs w:val="28"/>
        </w:rPr>
        <w:t xml:space="preserve"> </w:t>
      </w:r>
    </w:p>
    <w:p w:rsidR="006A7C6F" w:rsidRPr="00964F9B" w:rsidRDefault="006A7C6F"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6A7C6F" w:rsidRPr="00964F9B" w:rsidRDefault="006A7C6F"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без ограничения доступа к ним третьих лиц;</w:t>
      </w:r>
    </w:p>
    <w:p w:rsidR="006A7C6F" w:rsidRPr="00964F9B" w:rsidRDefault="00217FA4" w:rsidP="00964F9B">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б) в табличной форме согласно П</w:t>
      </w:r>
      <w:r w:rsidR="006A7C6F" w:rsidRPr="00964F9B">
        <w:rPr>
          <w:rFonts w:ascii="Times New Roman" w:eastAsiaTheme="minorHAnsi" w:hAnsi="Times New Roman"/>
          <w:sz w:val="28"/>
          <w:szCs w:val="28"/>
        </w:rPr>
        <w:t xml:space="preserve">риложению </w:t>
      </w:r>
      <w:r w:rsidRPr="00217FA4">
        <w:rPr>
          <w:rFonts w:ascii="Times New Roman" w:eastAsiaTheme="minorHAnsi" w:hAnsi="Times New Roman"/>
          <w:sz w:val="28"/>
          <w:szCs w:val="28"/>
        </w:rPr>
        <w:t>Приказ</w:t>
      </w:r>
      <w:r>
        <w:rPr>
          <w:rFonts w:ascii="Times New Roman" w:eastAsiaTheme="minorHAnsi" w:hAnsi="Times New Roman"/>
          <w:sz w:val="28"/>
          <w:szCs w:val="28"/>
        </w:rPr>
        <w:t>а</w:t>
      </w:r>
      <w:r w:rsidRPr="00217FA4">
        <w:rPr>
          <w:rFonts w:ascii="Times New Roman" w:eastAsiaTheme="minorHAnsi" w:hAnsi="Times New Roman"/>
          <w:sz w:val="28"/>
          <w:szCs w:val="28"/>
        </w:rPr>
        <w:t xml:space="preserve"> Минтруда России от 07.10.2013 N 530н </w:t>
      </w:r>
      <w:r>
        <w:rPr>
          <w:rFonts w:ascii="Times New Roman" w:eastAsiaTheme="minorHAnsi" w:hAnsi="Times New Roman"/>
          <w:sz w:val="28"/>
          <w:szCs w:val="28"/>
        </w:rPr>
        <w:t>«</w:t>
      </w:r>
      <w:r w:rsidRPr="00217FA4">
        <w:rPr>
          <w:rFonts w:ascii="Times New Roman" w:eastAsiaTheme="minorHAnsi" w:hAnsi="Times New Roman"/>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Pr>
          <w:rFonts w:ascii="Times New Roman" w:eastAsiaTheme="minorHAnsi" w:hAnsi="Times New Roman"/>
          <w:sz w:val="28"/>
          <w:szCs w:val="28"/>
        </w:rPr>
        <w:t>»</w:t>
      </w:r>
      <w:r w:rsidR="006A7C6F" w:rsidRPr="00964F9B">
        <w:rPr>
          <w:rFonts w:ascii="Times New Roman" w:eastAsiaTheme="minorHAnsi" w:hAnsi="Times New Roman"/>
          <w:sz w:val="28"/>
          <w:szCs w:val="28"/>
        </w:rPr>
        <w:t>,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lastRenderedPageBreak/>
        <w:t>Не допускается:</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размещение на сайтах заархивированных сведений (формат .</w:t>
      </w:r>
      <w:proofErr w:type="spellStart"/>
      <w:r w:rsidRPr="00964F9B">
        <w:rPr>
          <w:rFonts w:ascii="Times New Roman" w:eastAsiaTheme="minorHAnsi" w:hAnsi="Times New Roman"/>
          <w:sz w:val="28"/>
          <w:szCs w:val="28"/>
        </w:rPr>
        <w:t>rar</w:t>
      </w:r>
      <w:proofErr w:type="spellEnd"/>
      <w:r w:rsidRPr="00964F9B">
        <w:rPr>
          <w:rFonts w:ascii="Times New Roman" w:eastAsiaTheme="minorHAnsi" w:hAnsi="Times New Roman"/>
          <w:sz w:val="28"/>
          <w:szCs w:val="28"/>
        </w:rPr>
        <w:t>, .</w:t>
      </w:r>
      <w:proofErr w:type="spellStart"/>
      <w:r w:rsidRPr="00964F9B">
        <w:rPr>
          <w:rFonts w:ascii="Times New Roman" w:eastAsiaTheme="minorHAnsi" w:hAnsi="Times New Roman"/>
          <w:sz w:val="28"/>
          <w:szCs w:val="28"/>
        </w:rPr>
        <w:t>zip</w:t>
      </w:r>
      <w:proofErr w:type="spellEnd"/>
      <w:r w:rsidRPr="00964F9B">
        <w:rPr>
          <w:rFonts w:ascii="Times New Roman" w:eastAsiaTheme="minorHAnsi" w:hAnsi="Times New Roman"/>
          <w:sz w:val="28"/>
          <w:szCs w:val="28"/>
        </w:rPr>
        <w:t>), сканированных документов;</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в) использование на сайтах форматов, требующих дополнительного распознавания;</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г) установление кодов безопасности для доступа к сведениям о доходах, расходах, об имуществе и обязательствах имущественного характера;</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964F9B" w:rsidRPr="00964F9B" w:rsidRDefault="00964F9B"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Комиссия по соблюдению требований к служебному поведению и урегулированию конфликта интересов (аттестационная комиссия)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Положение о комиссии;</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в) сведения о состоявшемся заседании комиссии, принятых решениях.</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Сведения о составе комиссии должны размещаться в виде приложенного файла в одном или нескольких из следующих форматов: .DOC, .DOCX, .RTF, .PDF, обеспечивающем возможность поиска и копирования фрагментов текста средствами веб-обозревателя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гипертекстовый формат</w:t>
      </w:r>
      <w:r w:rsidR="000C3E40">
        <w:rPr>
          <w:rFonts w:ascii="Times New Roman" w:eastAsiaTheme="minorHAnsi" w:hAnsi="Times New Roman"/>
          <w:sz w:val="28"/>
          <w:szCs w:val="28"/>
        </w:rPr>
        <w:t>»</w:t>
      </w:r>
      <w:r w:rsidRPr="00964F9B">
        <w:rPr>
          <w:rFonts w:ascii="Times New Roman" w:eastAsiaTheme="minorHAnsi" w:hAnsi="Times New Roman"/>
          <w:sz w:val="28"/>
          <w:szCs w:val="28"/>
        </w:rPr>
        <w:t>).</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В подразделе </w:t>
      </w:r>
      <w:r w:rsidR="000C3E40">
        <w:rPr>
          <w:rFonts w:ascii="Times New Roman" w:eastAsiaTheme="minorHAnsi" w:hAnsi="Times New Roman"/>
          <w:sz w:val="28"/>
          <w:szCs w:val="28"/>
        </w:rPr>
        <w:t>«</w:t>
      </w:r>
      <w:r w:rsidRPr="00964F9B">
        <w:rPr>
          <w:rFonts w:ascii="Times New Roman" w:eastAsiaTheme="minorHAnsi" w:hAnsi="Times New Roman"/>
          <w:sz w:val="28"/>
          <w:szCs w:val="28"/>
        </w:rPr>
        <w:t>Комиссия по соблюдению требований к служебному поведению и урегулированию конфликта интересов (аттестационная комиссия)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при размещении сведений о принятых комиссиями решениях указываются:</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lastRenderedPageBreak/>
        <w:t>а) основание для проведения заседания комиссии;</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964F9B" w:rsidRPr="00964F9B" w:rsidRDefault="00964F9B" w:rsidP="00964F9B">
      <w:pPr>
        <w:autoSpaceDE w:val="0"/>
        <w:autoSpaceDN w:val="0"/>
        <w:adjustRightInd w:val="0"/>
        <w:spacing w:after="0" w:line="240" w:lineRule="auto"/>
        <w:ind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Учитывая, что решения комиссии могут содержать персональные данные, исходя из положения </w:t>
      </w:r>
      <w:hyperlink r:id="rId11" w:history="1">
        <w:r w:rsidRPr="00964F9B">
          <w:rPr>
            <w:rFonts w:ascii="Times New Roman" w:eastAsiaTheme="minorHAnsi" w:hAnsi="Times New Roman"/>
            <w:sz w:val="28"/>
            <w:szCs w:val="28"/>
          </w:rPr>
          <w:t>пункта 11 части 1 статьи 6</w:t>
        </w:r>
      </w:hyperlink>
      <w:r w:rsidRPr="00964F9B">
        <w:rPr>
          <w:rFonts w:ascii="Times New Roman" w:eastAsiaTheme="minorHAnsi" w:hAnsi="Times New Roman"/>
          <w:sz w:val="28"/>
          <w:szCs w:val="28"/>
        </w:rPr>
        <w:t xml:space="preserve"> Федерального закона от 27 июля 2006 г. </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152-ФЗ </w:t>
      </w:r>
      <w:r w:rsidR="000C3E40">
        <w:rPr>
          <w:rFonts w:ascii="Times New Roman" w:eastAsiaTheme="minorHAnsi" w:hAnsi="Times New Roman"/>
          <w:sz w:val="28"/>
          <w:szCs w:val="28"/>
        </w:rPr>
        <w:t>«</w:t>
      </w:r>
      <w:r w:rsidRPr="00964F9B">
        <w:rPr>
          <w:rFonts w:ascii="Times New Roman" w:eastAsiaTheme="minorHAnsi" w:hAnsi="Times New Roman"/>
          <w:sz w:val="28"/>
          <w:szCs w:val="28"/>
        </w:rPr>
        <w:t>О персональных данных</w:t>
      </w:r>
      <w:r w:rsidR="000C3E40">
        <w:rPr>
          <w:rFonts w:ascii="Times New Roman" w:eastAsiaTheme="minorHAnsi" w:hAnsi="Times New Roman"/>
          <w:sz w:val="28"/>
          <w:szCs w:val="28"/>
        </w:rPr>
        <w:t>»</w:t>
      </w:r>
      <w:r w:rsidRPr="00964F9B">
        <w:rPr>
          <w:rFonts w:ascii="Times New Roman" w:eastAsiaTheme="minorHAnsi" w:hAnsi="Times New Roman"/>
          <w:sz w:val="28"/>
          <w:szCs w:val="28"/>
        </w:rPr>
        <w: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w:t>
      </w:r>
    </w:p>
    <w:p w:rsidR="00964F9B" w:rsidRPr="00964F9B" w:rsidRDefault="00964F9B" w:rsidP="00964F9B">
      <w:pPr>
        <w:pStyle w:val="a5"/>
        <w:numPr>
          <w:ilvl w:val="2"/>
          <w:numId w:val="1"/>
        </w:numPr>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Подраздел </w:t>
      </w:r>
      <w:r w:rsidR="000C3E40">
        <w:rPr>
          <w:rFonts w:ascii="Times New Roman" w:eastAsiaTheme="minorHAnsi" w:hAnsi="Times New Roman"/>
          <w:sz w:val="28"/>
          <w:szCs w:val="28"/>
        </w:rPr>
        <w:t>«</w:t>
      </w:r>
      <w:r w:rsidRPr="00964F9B">
        <w:rPr>
          <w:rFonts w:ascii="Times New Roman" w:eastAsiaTheme="minorHAnsi" w:hAnsi="Times New Roman"/>
          <w:sz w:val="28"/>
          <w:szCs w:val="28"/>
        </w:rPr>
        <w:t>Обратная связь для сообщений о фактах коррупции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содержит гиперссылку, перекрестную с гиперссылкой, при переходе по которой осуществляется доступ к подразделу </w:t>
      </w:r>
      <w:r w:rsidR="000C3E40">
        <w:rPr>
          <w:rFonts w:ascii="Times New Roman" w:eastAsiaTheme="minorHAnsi" w:hAnsi="Times New Roman"/>
          <w:sz w:val="28"/>
          <w:szCs w:val="28"/>
        </w:rPr>
        <w:t>«</w:t>
      </w:r>
      <w:r w:rsidRPr="00964F9B">
        <w:rPr>
          <w:rFonts w:ascii="Times New Roman" w:eastAsiaTheme="minorHAnsi" w:hAnsi="Times New Roman"/>
          <w:sz w:val="28"/>
          <w:szCs w:val="28"/>
        </w:rPr>
        <w:t>Обращения граждан</w:t>
      </w:r>
      <w:r w:rsidR="000C3E40">
        <w:rPr>
          <w:rFonts w:ascii="Times New Roman" w:eastAsiaTheme="minorHAnsi" w:hAnsi="Times New Roman"/>
          <w:sz w:val="28"/>
          <w:szCs w:val="28"/>
        </w:rPr>
        <w:t>»</w:t>
      </w:r>
      <w:r w:rsidRPr="00964F9B">
        <w:rPr>
          <w:rFonts w:ascii="Times New Roman" w:eastAsiaTheme="minorHAnsi" w:hAnsi="Times New Roman"/>
          <w:sz w:val="28"/>
          <w:szCs w:val="28"/>
        </w:rPr>
        <w:t>, включающему в том числе информацию о:</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а) нормативном правовом акте, регламентирующем порядок рассмотрения обращений граждан;</w:t>
      </w:r>
    </w:p>
    <w:p w:rsidR="00964F9B" w:rsidRPr="00964F9B" w:rsidRDefault="00964F9B" w:rsidP="00964F9B">
      <w:pPr>
        <w:pStyle w:val="a5"/>
        <w:autoSpaceDE w:val="0"/>
        <w:autoSpaceDN w:val="0"/>
        <w:adjustRightInd w:val="0"/>
        <w:spacing w:after="0" w:line="240" w:lineRule="auto"/>
        <w:ind w:left="0" w:firstLine="567"/>
        <w:jc w:val="both"/>
        <w:rPr>
          <w:rFonts w:ascii="Times New Roman" w:eastAsiaTheme="minorHAnsi" w:hAnsi="Times New Roman"/>
          <w:sz w:val="28"/>
          <w:szCs w:val="28"/>
        </w:rPr>
      </w:pPr>
      <w:r w:rsidRPr="00964F9B">
        <w:rPr>
          <w:rFonts w:ascii="Times New Roman" w:eastAsiaTheme="minorHAnsi" w:hAnsi="Times New Roman"/>
          <w:sz w:val="28"/>
          <w:szCs w:val="28"/>
        </w:rPr>
        <w:t xml:space="preserve">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w:t>
      </w:r>
      <w:r w:rsidR="000C3E40">
        <w:rPr>
          <w:rFonts w:ascii="Times New Roman" w:eastAsiaTheme="minorHAnsi" w:hAnsi="Times New Roman"/>
          <w:sz w:val="28"/>
          <w:szCs w:val="28"/>
        </w:rPr>
        <w:t>«</w:t>
      </w:r>
      <w:r w:rsidRPr="00964F9B">
        <w:rPr>
          <w:rFonts w:ascii="Times New Roman" w:eastAsiaTheme="minorHAnsi" w:hAnsi="Times New Roman"/>
          <w:sz w:val="28"/>
          <w:szCs w:val="28"/>
        </w:rPr>
        <w:t>горячей линии</w:t>
      </w:r>
      <w:r w:rsidR="000C3E40">
        <w:rPr>
          <w:rFonts w:ascii="Times New Roman" w:eastAsiaTheme="minorHAnsi" w:hAnsi="Times New Roman"/>
          <w:sz w:val="28"/>
          <w:szCs w:val="28"/>
        </w:rPr>
        <w:t>»</w:t>
      </w:r>
      <w:r w:rsidRPr="00964F9B">
        <w:rPr>
          <w:rFonts w:ascii="Times New Roman" w:eastAsiaTheme="minorHAnsi" w:hAnsi="Times New Roman"/>
          <w:sz w:val="28"/>
          <w:szCs w:val="28"/>
        </w:rPr>
        <w:t xml:space="preserve">, </w:t>
      </w:r>
      <w:r w:rsidR="000C3E40">
        <w:rPr>
          <w:rFonts w:ascii="Times New Roman" w:eastAsiaTheme="minorHAnsi" w:hAnsi="Times New Roman"/>
          <w:sz w:val="28"/>
          <w:szCs w:val="28"/>
        </w:rPr>
        <w:t>«</w:t>
      </w:r>
      <w:r w:rsidRPr="00964F9B">
        <w:rPr>
          <w:rFonts w:ascii="Times New Roman" w:eastAsiaTheme="minorHAnsi" w:hAnsi="Times New Roman"/>
          <w:sz w:val="28"/>
          <w:szCs w:val="28"/>
        </w:rPr>
        <w:t>телефона доверия</w:t>
      </w:r>
      <w:r w:rsidR="000C3E40">
        <w:rPr>
          <w:rFonts w:ascii="Times New Roman" w:eastAsiaTheme="minorHAnsi" w:hAnsi="Times New Roman"/>
          <w:sz w:val="28"/>
          <w:szCs w:val="28"/>
        </w:rPr>
        <w:t>»</w:t>
      </w:r>
      <w:r w:rsidRPr="00964F9B">
        <w:rPr>
          <w:rFonts w:ascii="Times New Roman" w:eastAsiaTheme="minorHAnsi" w:hAnsi="Times New Roman"/>
          <w:sz w:val="28"/>
          <w:szCs w:val="28"/>
        </w:rPr>
        <w:t>, отправке почтовых сообщений, форма направления сообщений гражданами и организациями через сайт).</w:t>
      </w:r>
    </w:p>
    <w:p w:rsidR="00935722" w:rsidRPr="00964F9B" w:rsidRDefault="00935722" w:rsidP="00964F9B">
      <w:pPr>
        <w:pStyle w:val="a5"/>
        <w:spacing w:after="0" w:line="240" w:lineRule="auto"/>
        <w:ind w:left="0" w:firstLine="567"/>
        <w:rPr>
          <w:rFonts w:ascii="Times New Roman" w:hAnsi="Times New Roman"/>
          <w:sz w:val="28"/>
          <w:szCs w:val="28"/>
        </w:rPr>
      </w:pPr>
    </w:p>
    <w:sectPr w:rsidR="00935722" w:rsidRPr="00964F9B" w:rsidSect="00EC485D">
      <w:pgSz w:w="11906" w:h="16838"/>
      <w:pgMar w:top="993" w:right="849"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270"/>
    <w:multiLevelType w:val="hybridMultilevel"/>
    <w:tmpl w:val="2C9A667C"/>
    <w:lvl w:ilvl="0" w:tplc="5A9EBE4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EBC715B"/>
    <w:multiLevelType w:val="multilevel"/>
    <w:tmpl w:val="B5946414"/>
    <w:lvl w:ilvl="0">
      <w:start w:val="1"/>
      <w:numFmt w:val="upperRoman"/>
      <w:lvlText w:val="%1."/>
      <w:lvlJc w:val="left"/>
      <w:pPr>
        <w:ind w:left="1080" w:hanging="72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2" w15:restartNumberingAfterBreak="0">
    <w:nsid w:val="11191BB6"/>
    <w:multiLevelType w:val="multilevel"/>
    <w:tmpl w:val="0E58AFB6"/>
    <w:lvl w:ilvl="0">
      <w:start w:val="1"/>
      <w:numFmt w:val="decimal"/>
      <w:lvlText w:val="%1."/>
      <w:lvlJc w:val="left"/>
      <w:pPr>
        <w:ind w:left="900" w:hanging="360"/>
      </w:pPr>
      <w:rPr>
        <w:rFonts w:hint="default"/>
      </w:rPr>
    </w:lvl>
    <w:lvl w:ilvl="1">
      <w:start w:val="1"/>
      <w:numFmt w:val="decimal"/>
      <w:isLgl/>
      <w:lvlText w:val="%1.%2."/>
      <w:lvlJc w:val="left"/>
      <w:pPr>
        <w:ind w:left="1410" w:hanging="870"/>
      </w:pPr>
      <w:rPr>
        <w:rFonts w:hint="default"/>
      </w:rPr>
    </w:lvl>
    <w:lvl w:ilvl="2">
      <w:start w:val="4"/>
      <w:numFmt w:val="decimal"/>
      <w:isLgl/>
      <w:lvlText w:val="%1.%2.%3."/>
      <w:lvlJc w:val="left"/>
      <w:pPr>
        <w:ind w:left="1410" w:hanging="87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2EDE30A2"/>
    <w:multiLevelType w:val="multilevel"/>
    <w:tmpl w:val="94D4FFA0"/>
    <w:lvl w:ilvl="0">
      <w:start w:val="1"/>
      <w:numFmt w:val="decimal"/>
      <w:lvlText w:val="%1."/>
      <w:lvlJc w:val="left"/>
      <w:pPr>
        <w:ind w:left="900" w:hanging="360"/>
      </w:pPr>
      <w:rPr>
        <w:rFonts w:ascii="Times New Roman" w:eastAsia="Times New Roman" w:hAnsi="Times New Roman" w:hint="default"/>
        <w:sz w:val="24"/>
      </w:rPr>
    </w:lvl>
    <w:lvl w:ilvl="1">
      <w:start w:val="1"/>
      <w:numFmt w:val="decimal"/>
      <w:isLgl/>
      <w:lvlText w:val="%1.%2."/>
      <w:lvlJc w:val="left"/>
      <w:pPr>
        <w:ind w:left="1260" w:hanging="360"/>
      </w:pPr>
      <w:rPr>
        <w:rFonts w:ascii="Times New Roman" w:eastAsia="Times New Roman" w:hAnsi="Times New Roman" w:hint="default"/>
        <w:sz w:val="24"/>
      </w:rPr>
    </w:lvl>
    <w:lvl w:ilvl="2">
      <w:start w:val="1"/>
      <w:numFmt w:val="decimal"/>
      <w:isLgl/>
      <w:lvlText w:val="%1.%2.%3."/>
      <w:lvlJc w:val="left"/>
      <w:pPr>
        <w:ind w:left="1980" w:hanging="720"/>
      </w:pPr>
      <w:rPr>
        <w:rFonts w:ascii="Times New Roman" w:eastAsia="Times New Roman" w:hAnsi="Times New Roman" w:hint="default"/>
        <w:sz w:val="24"/>
      </w:rPr>
    </w:lvl>
    <w:lvl w:ilvl="3">
      <w:start w:val="1"/>
      <w:numFmt w:val="decimal"/>
      <w:isLgl/>
      <w:lvlText w:val="%1.%2.%3.%4."/>
      <w:lvlJc w:val="left"/>
      <w:pPr>
        <w:ind w:left="2340" w:hanging="720"/>
      </w:pPr>
      <w:rPr>
        <w:rFonts w:ascii="Times New Roman" w:eastAsia="Times New Roman" w:hAnsi="Times New Roman" w:hint="default"/>
        <w:sz w:val="24"/>
      </w:rPr>
    </w:lvl>
    <w:lvl w:ilvl="4">
      <w:start w:val="1"/>
      <w:numFmt w:val="decimal"/>
      <w:isLgl/>
      <w:lvlText w:val="%1.%2.%3.%4.%5."/>
      <w:lvlJc w:val="left"/>
      <w:pPr>
        <w:ind w:left="3060" w:hanging="1080"/>
      </w:pPr>
      <w:rPr>
        <w:rFonts w:ascii="Times New Roman" w:eastAsia="Times New Roman" w:hAnsi="Times New Roman" w:hint="default"/>
        <w:sz w:val="24"/>
      </w:rPr>
    </w:lvl>
    <w:lvl w:ilvl="5">
      <w:start w:val="1"/>
      <w:numFmt w:val="decimal"/>
      <w:isLgl/>
      <w:lvlText w:val="%1.%2.%3.%4.%5.%6."/>
      <w:lvlJc w:val="left"/>
      <w:pPr>
        <w:ind w:left="3420" w:hanging="1080"/>
      </w:pPr>
      <w:rPr>
        <w:rFonts w:ascii="Times New Roman" w:eastAsia="Times New Roman" w:hAnsi="Times New Roman" w:hint="default"/>
        <w:sz w:val="24"/>
      </w:rPr>
    </w:lvl>
    <w:lvl w:ilvl="6">
      <w:start w:val="1"/>
      <w:numFmt w:val="decimal"/>
      <w:isLgl/>
      <w:lvlText w:val="%1.%2.%3.%4.%5.%6.%7."/>
      <w:lvlJc w:val="left"/>
      <w:pPr>
        <w:ind w:left="4140" w:hanging="1440"/>
      </w:pPr>
      <w:rPr>
        <w:rFonts w:ascii="Times New Roman" w:eastAsia="Times New Roman" w:hAnsi="Times New Roman" w:hint="default"/>
        <w:sz w:val="24"/>
      </w:rPr>
    </w:lvl>
    <w:lvl w:ilvl="7">
      <w:start w:val="1"/>
      <w:numFmt w:val="decimal"/>
      <w:isLgl/>
      <w:lvlText w:val="%1.%2.%3.%4.%5.%6.%7.%8."/>
      <w:lvlJc w:val="left"/>
      <w:pPr>
        <w:ind w:left="4500" w:hanging="1440"/>
      </w:pPr>
      <w:rPr>
        <w:rFonts w:ascii="Times New Roman" w:eastAsia="Times New Roman" w:hAnsi="Times New Roman" w:hint="default"/>
        <w:sz w:val="24"/>
      </w:rPr>
    </w:lvl>
    <w:lvl w:ilvl="8">
      <w:start w:val="1"/>
      <w:numFmt w:val="decimal"/>
      <w:isLgl/>
      <w:lvlText w:val="%1.%2.%3.%4.%5.%6.%7.%8.%9."/>
      <w:lvlJc w:val="left"/>
      <w:pPr>
        <w:ind w:left="5220" w:hanging="1800"/>
      </w:pPr>
      <w:rPr>
        <w:rFonts w:ascii="Times New Roman" w:eastAsia="Times New Roman" w:hAnsi="Times New Roman" w:hint="default"/>
        <w:sz w:val="24"/>
      </w:rPr>
    </w:lvl>
  </w:abstractNum>
  <w:abstractNum w:abstractNumId="4" w15:restartNumberingAfterBreak="0">
    <w:nsid w:val="4B094C5F"/>
    <w:multiLevelType w:val="multilevel"/>
    <w:tmpl w:val="94D4FFA0"/>
    <w:lvl w:ilvl="0">
      <w:start w:val="1"/>
      <w:numFmt w:val="decimal"/>
      <w:lvlText w:val="%1."/>
      <w:lvlJc w:val="left"/>
      <w:pPr>
        <w:ind w:left="900" w:hanging="360"/>
      </w:pPr>
      <w:rPr>
        <w:rFonts w:ascii="Times New Roman" w:eastAsia="Times New Roman" w:hAnsi="Times New Roman" w:hint="default"/>
        <w:sz w:val="24"/>
      </w:rPr>
    </w:lvl>
    <w:lvl w:ilvl="1">
      <w:start w:val="1"/>
      <w:numFmt w:val="decimal"/>
      <w:isLgl/>
      <w:lvlText w:val="%1.%2."/>
      <w:lvlJc w:val="left"/>
      <w:pPr>
        <w:ind w:left="1260" w:hanging="360"/>
      </w:pPr>
      <w:rPr>
        <w:rFonts w:ascii="Times New Roman" w:eastAsia="Times New Roman" w:hAnsi="Times New Roman" w:hint="default"/>
        <w:sz w:val="24"/>
      </w:rPr>
    </w:lvl>
    <w:lvl w:ilvl="2">
      <w:start w:val="1"/>
      <w:numFmt w:val="decimal"/>
      <w:isLgl/>
      <w:lvlText w:val="%1.%2.%3."/>
      <w:lvlJc w:val="left"/>
      <w:pPr>
        <w:ind w:left="1980" w:hanging="720"/>
      </w:pPr>
      <w:rPr>
        <w:rFonts w:ascii="Times New Roman" w:eastAsia="Times New Roman" w:hAnsi="Times New Roman" w:hint="default"/>
        <w:sz w:val="24"/>
      </w:rPr>
    </w:lvl>
    <w:lvl w:ilvl="3">
      <w:start w:val="1"/>
      <w:numFmt w:val="decimal"/>
      <w:isLgl/>
      <w:lvlText w:val="%1.%2.%3.%4."/>
      <w:lvlJc w:val="left"/>
      <w:pPr>
        <w:ind w:left="2340" w:hanging="720"/>
      </w:pPr>
      <w:rPr>
        <w:rFonts w:ascii="Times New Roman" w:eastAsia="Times New Roman" w:hAnsi="Times New Roman" w:hint="default"/>
        <w:sz w:val="24"/>
      </w:rPr>
    </w:lvl>
    <w:lvl w:ilvl="4">
      <w:start w:val="1"/>
      <w:numFmt w:val="decimal"/>
      <w:isLgl/>
      <w:lvlText w:val="%1.%2.%3.%4.%5."/>
      <w:lvlJc w:val="left"/>
      <w:pPr>
        <w:ind w:left="3060" w:hanging="1080"/>
      </w:pPr>
      <w:rPr>
        <w:rFonts w:ascii="Times New Roman" w:eastAsia="Times New Roman" w:hAnsi="Times New Roman" w:hint="default"/>
        <w:sz w:val="24"/>
      </w:rPr>
    </w:lvl>
    <w:lvl w:ilvl="5">
      <w:start w:val="1"/>
      <w:numFmt w:val="decimal"/>
      <w:isLgl/>
      <w:lvlText w:val="%1.%2.%3.%4.%5.%6."/>
      <w:lvlJc w:val="left"/>
      <w:pPr>
        <w:ind w:left="3420" w:hanging="1080"/>
      </w:pPr>
      <w:rPr>
        <w:rFonts w:ascii="Times New Roman" w:eastAsia="Times New Roman" w:hAnsi="Times New Roman" w:hint="default"/>
        <w:sz w:val="24"/>
      </w:rPr>
    </w:lvl>
    <w:lvl w:ilvl="6">
      <w:start w:val="1"/>
      <w:numFmt w:val="decimal"/>
      <w:isLgl/>
      <w:lvlText w:val="%1.%2.%3.%4.%5.%6.%7."/>
      <w:lvlJc w:val="left"/>
      <w:pPr>
        <w:ind w:left="4140" w:hanging="1440"/>
      </w:pPr>
      <w:rPr>
        <w:rFonts w:ascii="Times New Roman" w:eastAsia="Times New Roman" w:hAnsi="Times New Roman" w:hint="default"/>
        <w:sz w:val="24"/>
      </w:rPr>
    </w:lvl>
    <w:lvl w:ilvl="7">
      <w:start w:val="1"/>
      <w:numFmt w:val="decimal"/>
      <w:isLgl/>
      <w:lvlText w:val="%1.%2.%3.%4.%5.%6.%7.%8."/>
      <w:lvlJc w:val="left"/>
      <w:pPr>
        <w:ind w:left="4500" w:hanging="1440"/>
      </w:pPr>
      <w:rPr>
        <w:rFonts w:ascii="Times New Roman" w:eastAsia="Times New Roman" w:hAnsi="Times New Roman" w:hint="default"/>
        <w:sz w:val="24"/>
      </w:rPr>
    </w:lvl>
    <w:lvl w:ilvl="8">
      <w:start w:val="1"/>
      <w:numFmt w:val="decimal"/>
      <w:isLgl/>
      <w:lvlText w:val="%1.%2.%3.%4.%5.%6.%7.%8.%9."/>
      <w:lvlJc w:val="left"/>
      <w:pPr>
        <w:ind w:left="5220" w:hanging="1800"/>
      </w:pPr>
      <w:rPr>
        <w:rFonts w:ascii="Times New Roman" w:eastAsia="Times New Roman" w:hAnsi="Times New Roman" w:hint="default"/>
        <w:sz w:val="24"/>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79"/>
    <w:rsid w:val="00027C79"/>
    <w:rsid w:val="000C3E40"/>
    <w:rsid w:val="00193818"/>
    <w:rsid w:val="00217FA4"/>
    <w:rsid w:val="00255BED"/>
    <w:rsid w:val="002A5CAC"/>
    <w:rsid w:val="002E4370"/>
    <w:rsid w:val="00447427"/>
    <w:rsid w:val="005102EF"/>
    <w:rsid w:val="00542414"/>
    <w:rsid w:val="00587A8E"/>
    <w:rsid w:val="006A7C6F"/>
    <w:rsid w:val="007710F3"/>
    <w:rsid w:val="00935722"/>
    <w:rsid w:val="009456FA"/>
    <w:rsid w:val="00964F9B"/>
    <w:rsid w:val="0099287E"/>
    <w:rsid w:val="00A90902"/>
    <w:rsid w:val="00B44EE7"/>
    <w:rsid w:val="00B8018D"/>
    <w:rsid w:val="00D27A54"/>
    <w:rsid w:val="00D305D1"/>
    <w:rsid w:val="00E86BDA"/>
    <w:rsid w:val="00EC4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1BA2"/>
  <w15:chartTrackingRefBased/>
  <w15:docId w15:val="{54C56A1D-DE98-4468-9773-6571FCBB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928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99287E"/>
    <w:pPr>
      <w:autoSpaceDE w:val="0"/>
      <w:autoSpaceDN w:val="0"/>
      <w:spacing w:after="0" w:line="240" w:lineRule="auto"/>
      <w:ind w:firstLine="709"/>
      <w:jc w:val="both"/>
    </w:pPr>
    <w:rPr>
      <w:rFonts w:ascii="Times New Roman" w:eastAsia="Times New Roman" w:hAnsi="Times New Roman"/>
      <w:sz w:val="26"/>
      <w:szCs w:val="26"/>
      <w:lang w:eastAsia="ru-RU"/>
    </w:rPr>
  </w:style>
  <w:style w:type="character" w:customStyle="1" w:styleId="a4">
    <w:name w:val="Основной текст с отступом Знак"/>
    <w:basedOn w:val="a0"/>
    <w:link w:val="a3"/>
    <w:rsid w:val="0099287E"/>
    <w:rPr>
      <w:rFonts w:ascii="Times New Roman" w:eastAsia="Times New Roman" w:hAnsi="Times New Roman" w:cs="Times New Roman"/>
      <w:sz w:val="26"/>
      <w:szCs w:val="26"/>
      <w:lang w:eastAsia="ru-RU"/>
    </w:rPr>
  </w:style>
  <w:style w:type="paragraph" w:styleId="a5">
    <w:name w:val="List Paragraph"/>
    <w:basedOn w:val="a"/>
    <w:uiPriority w:val="34"/>
    <w:qFormat/>
    <w:rsid w:val="0099287E"/>
    <w:pPr>
      <w:ind w:left="720"/>
      <w:contextualSpacing/>
    </w:pPr>
  </w:style>
  <w:style w:type="paragraph" w:customStyle="1" w:styleId="msonormal0">
    <w:name w:val="msonormal"/>
    <w:basedOn w:val="a"/>
    <w:rsid w:val="0099287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2A5C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5CA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1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8B459EF41230139F623406D14EE7BEFEF30C351F9B350721F6E57F878FB3442A067312FC63D1F495711AE539F96C3531AEFE0DAA3ED76H1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36943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3640419" TargetMode="External"/><Relationship Id="rId11" Type="http://schemas.openxmlformats.org/officeDocument/2006/relationships/hyperlink" Target="consultantplus://offline/ref=86BFBBBD1F6F15F850EDB86130727F813A038E4A0ADA12A96B57EADFEF0AF3624B6BAE6F012176D1DA6A72F7E9B4F4DD657976A2B4579C53O3C9N" TargetMode="External"/><Relationship Id="rId5" Type="http://schemas.openxmlformats.org/officeDocument/2006/relationships/image" Target="media/image1.jpeg"/><Relationship Id="rId10" Type="http://schemas.openxmlformats.org/officeDocument/2006/relationships/hyperlink" Target="consultantplus://offline/ref=BF92F50941EB206E540A972114C25A6427764DF0F4E44822D5E4F51C8C1D8AFFFF9D55D8849F8BCD68FA278BA8U1i6M" TargetMode="External"/><Relationship Id="rId4" Type="http://schemas.openxmlformats.org/officeDocument/2006/relationships/webSettings" Target="webSettings.xml"/><Relationship Id="rId9" Type="http://schemas.openxmlformats.org/officeDocument/2006/relationships/hyperlink" Target="consultantplus://offline/ref=68D8B459EF41230139F623406D14EE7BE7E43BCC52F6EE5A7A466255FF77A42345E96B302FC63D1D430814BB42C79BC54B04E9F8C6A1EC6973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9</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BELOVA</dc:creator>
  <cp:keywords/>
  <dc:description/>
  <cp:lastModifiedBy>BELOVA</cp:lastModifiedBy>
  <cp:revision>10</cp:revision>
  <cp:lastPrinted>2019-06-13T14:13:00Z</cp:lastPrinted>
  <dcterms:created xsi:type="dcterms:W3CDTF">2019-06-06T09:59:00Z</dcterms:created>
  <dcterms:modified xsi:type="dcterms:W3CDTF">2019-06-26T09:14:00Z</dcterms:modified>
</cp:coreProperties>
</file>