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916A0" w14:textId="77777777" w:rsidR="00885FFE" w:rsidRPr="00ED219C" w:rsidRDefault="00885FFE" w:rsidP="00885FFE">
      <w:pPr>
        <w:widowControl w:val="0"/>
        <w:autoSpaceDE w:val="0"/>
        <w:autoSpaceDN w:val="0"/>
        <w:adjustRightInd w:val="0"/>
        <w:spacing w:after="0"/>
        <w:ind w:left="-426"/>
        <w:jc w:val="center"/>
        <w:rPr>
          <w:rFonts w:ascii="Times New Roman" w:eastAsia="Times New Roman" w:hAnsi="Times New Roman"/>
          <w:b/>
          <w:sz w:val="28"/>
          <w:szCs w:val="28"/>
          <w:lang w:eastAsia="ru-RU"/>
        </w:rPr>
      </w:pPr>
      <w:r>
        <w:rPr>
          <w:rFonts w:ascii="Times New Roman" w:eastAsia="Times New Roman" w:hAnsi="Times New Roman"/>
          <w:b/>
          <w:noProof/>
          <w:sz w:val="28"/>
          <w:szCs w:val="28"/>
          <w:lang w:eastAsia="ru-RU"/>
        </w:rPr>
        <w:drawing>
          <wp:inline distT="0" distB="0" distL="0" distR="0" wp14:anchorId="75999026" wp14:editId="257B0EE6">
            <wp:extent cx="485775" cy="647700"/>
            <wp:effectExtent l="0" t="0" r="9525" b="0"/>
            <wp:docPr id="1" name="Рисунок 1" descr="Внуковское СП-герб конту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нуковское СП-герб контур"/>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775" cy="647700"/>
                    </a:xfrm>
                    <a:prstGeom prst="rect">
                      <a:avLst/>
                    </a:prstGeom>
                    <a:noFill/>
                    <a:ln>
                      <a:noFill/>
                    </a:ln>
                  </pic:spPr>
                </pic:pic>
              </a:graphicData>
            </a:graphic>
          </wp:inline>
        </w:drawing>
      </w:r>
      <w:bookmarkStart w:id="0" w:name="_GoBack"/>
      <w:bookmarkEnd w:id="0"/>
    </w:p>
    <w:p w14:paraId="1175E2AD" w14:textId="77777777" w:rsidR="00885FFE" w:rsidRPr="00ED219C" w:rsidRDefault="00885FFE" w:rsidP="00885FFE">
      <w:pPr>
        <w:widowControl w:val="0"/>
        <w:autoSpaceDE w:val="0"/>
        <w:autoSpaceDN w:val="0"/>
        <w:adjustRightInd w:val="0"/>
        <w:spacing w:after="0"/>
        <w:ind w:left="-426"/>
        <w:jc w:val="center"/>
        <w:rPr>
          <w:rFonts w:ascii="Times New Roman" w:eastAsia="Times New Roman" w:hAnsi="Times New Roman"/>
          <w:b/>
          <w:sz w:val="28"/>
          <w:szCs w:val="28"/>
          <w:lang w:eastAsia="ru-RU"/>
        </w:rPr>
      </w:pPr>
      <w:r w:rsidRPr="00ED219C">
        <w:rPr>
          <w:rFonts w:ascii="Times New Roman" w:eastAsia="Times New Roman" w:hAnsi="Times New Roman"/>
          <w:b/>
          <w:sz w:val="28"/>
          <w:szCs w:val="28"/>
          <w:lang w:eastAsia="ru-RU"/>
        </w:rPr>
        <w:t>СОВЕТ ДЕПУТАТОВ</w:t>
      </w:r>
    </w:p>
    <w:p w14:paraId="7285C58F" w14:textId="77777777" w:rsidR="00885FFE" w:rsidRPr="00ED219C" w:rsidRDefault="00885FFE" w:rsidP="00885FFE">
      <w:pPr>
        <w:widowControl w:val="0"/>
        <w:autoSpaceDE w:val="0"/>
        <w:autoSpaceDN w:val="0"/>
        <w:adjustRightInd w:val="0"/>
        <w:spacing w:after="0"/>
        <w:ind w:left="-426"/>
        <w:jc w:val="center"/>
        <w:rPr>
          <w:rFonts w:ascii="Times New Roman" w:eastAsia="Times New Roman" w:hAnsi="Times New Roman"/>
          <w:b/>
          <w:sz w:val="28"/>
          <w:szCs w:val="28"/>
          <w:lang w:eastAsia="ru-RU"/>
        </w:rPr>
      </w:pPr>
      <w:r w:rsidRPr="00ED219C">
        <w:rPr>
          <w:rFonts w:ascii="Times New Roman" w:eastAsia="Times New Roman" w:hAnsi="Times New Roman"/>
          <w:b/>
          <w:sz w:val="28"/>
          <w:szCs w:val="28"/>
          <w:lang w:eastAsia="ru-RU"/>
        </w:rPr>
        <w:t xml:space="preserve">ПОСЕЛЕНИЯ </w:t>
      </w:r>
      <w:proofErr w:type="gramStart"/>
      <w:r w:rsidRPr="00ED219C">
        <w:rPr>
          <w:rFonts w:ascii="Times New Roman" w:eastAsia="Times New Roman" w:hAnsi="Times New Roman"/>
          <w:b/>
          <w:sz w:val="28"/>
          <w:szCs w:val="28"/>
          <w:lang w:eastAsia="ru-RU"/>
        </w:rPr>
        <w:t>ВНУКОВСКОЕ</w:t>
      </w:r>
      <w:proofErr w:type="gramEnd"/>
      <w:r w:rsidRPr="00ED219C">
        <w:rPr>
          <w:rFonts w:ascii="Times New Roman" w:eastAsia="Times New Roman" w:hAnsi="Times New Roman"/>
          <w:b/>
          <w:sz w:val="28"/>
          <w:szCs w:val="28"/>
          <w:lang w:eastAsia="ru-RU"/>
        </w:rPr>
        <w:t xml:space="preserve"> В ГОРОДЕ МОСКВЕ</w:t>
      </w:r>
    </w:p>
    <w:p w14:paraId="10F9006E" w14:textId="77777777" w:rsidR="00885FFE" w:rsidRPr="00ED219C" w:rsidRDefault="00885FFE" w:rsidP="00885FFE">
      <w:pPr>
        <w:widowControl w:val="0"/>
        <w:pBdr>
          <w:bottom w:val="single" w:sz="12" w:space="1" w:color="auto"/>
        </w:pBdr>
        <w:autoSpaceDE w:val="0"/>
        <w:autoSpaceDN w:val="0"/>
        <w:adjustRightInd w:val="0"/>
        <w:spacing w:after="0"/>
        <w:rPr>
          <w:rFonts w:ascii="Times New Roman" w:eastAsia="Times New Roman" w:hAnsi="Times New Roman"/>
          <w:b/>
          <w:sz w:val="26"/>
          <w:szCs w:val="26"/>
          <w:lang w:eastAsia="ru-RU"/>
        </w:rPr>
      </w:pPr>
    </w:p>
    <w:p w14:paraId="3B922AA4" w14:textId="77777777" w:rsidR="00885FFE" w:rsidRDefault="00885FFE" w:rsidP="00885FFE">
      <w:pPr>
        <w:widowControl w:val="0"/>
        <w:autoSpaceDE w:val="0"/>
        <w:autoSpaceDN w:val="0"/>
        <w:adjustRightInd w:val="0"/>
        <w:spacing w:after="0"/>
        <w:ind w:left="-426"/>
        <w:jc w:val="center"/>
        <w:rPr>
          <w:rFonts w:ascii="Times New Roman" w:eastAsia="Times New Roman" w:hAnsi="Times New Roman"/>
          <w:b/>
          <w:szCs w:val="20"/>
          <w:lang w:eastAsia="ru-RU"/>
        </w:rPr>
      </w:pPr>
    </w:p>
    <w:p w14:paraId="717AB5A2" w14:textId="4D165972" w:rsidR="00885FFE" w:rsidRPr="00ED219C" w:rsidRDefault="001607E2" w:rsidP="00885FFE">
      <w:pPr>
        <w:widowControl w:val="0"/>
        <w:autoSpaceDE w:val="0"/>
        <w:autoSpaceDN w:val="0"/>
        <w:adjustRightInd w:val="0"/>
        <w:spacing w:after="0"/>
        <w:ind w:left="-426"/>
        <w:jc w:val="center"/>
        <w:rPr>
          <w:rFonts w:ascii="Times New Roman" w:eastAsia="Times New Roman" w:hAnsi="Times New Roman"/>
          <w:b/>
          <w:sz w:val="28"/>
          <w:szCs w:val="28"/>
          <w:lang w:eastAsia="ru-RU"/>
        </w:rPr>
      </w:pPr>
      <w:r>
        <w:rPr>
          <w:rFonts w:ascii="Times New Roman" w:eastAsia="Times New Roman" w:hAnsi="Times New Roman"/>
          <w:b/>
          <w:sz w:val="28"/>
          <w:szCs w:val="28"/>
          <w:lang w:eastAsia="ru-RU"/>
        </w:rPr>
        <w:t>РЕШЕНИЕ</w:t>
      </w:r>
    </w:p>
    <w:p w14:paraId="0B9702D0" w14:textId="77777777" w:rsidR="00885FFE" w:rsidRPr="00ED219C" w:rsidRDefault="00885FFE" w:rsidP="00885FFE">
      <w:pPr>
        <w:spacing w:after="0"/>
        <w:jc w:val="center"/>
        <w:rPr>
          <w:rFonts w:ascii="Times New Roman" w:eastAsia="Times New Roman" w:hAnsi="Times New Roman"/>
          <w:b/>
          <w:lang w:eastAsia="ru-RU"/>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843"/>
        <w:gridCol w:w="2197"/>
        <w:gridCol w:w="2055"/>
        <w:gridCol w:w="426"/>
        <w:gridCol w:w="1842"/>
      </w:tblGrid>
      <w:tr w:rsidR="00885FFE" w:rsidRPr="00ED219C" w14:paraId="229BA018" w14:textId="77777777" w:rsidTr="004F2427">
        <w:trPr>
          <w:trHeight w:val="99"/>
        </w:trPr>
        <w:tc>
          <w:tcPr>
            <w:tcW w:w="851" w:type="dxa"/>
            <w:tcBorders>
              <w:top w:val="nil"/>
              <w:left w:val="nil"/>
              <w:bottom w:val="nil"/>
              <w:right w:val="nil"/>
            </w:tcBorders>
          </w:tcPr>
          <w:p w14:paraId="3B539BE3" w14:textId="77777777" w:rsidR="00885FFE" w:rsidRPr="00ED219C" w:rsidRDefault="00885FFE" w:rsidP="004F2427">
            <w:pPr>
              <w:spacing w:after="0"/>
              <w:jc w:val="center"/>
              <w:rPr>
                <w:rFonts w:ascii="Times New Roman" w:eastAsia="Times New Roman" w:hAnsi="Times New Roman"/>
                <w:b/>
                <w:lang w:eastAsia="ru-RU"/>
              </w:rPr>
            </w:pPr>
            <w:r w:rsidRPr="00ED219C">
              <w:rPr>
                <w:rFonts w:ascii="Times New Roman" w:eastAsia="Times New Roman" w:hAnsi="Times New Roman"/>
                <w:b/>
                <w:lang w:eastAsia="ru-RU"/>
              </w:rPr>
              <w:t>от</w:t>
            </w:r>
          </w:p>
        </w:tc>
        <w:tc>
          <w:tcPr>
            <w:tcW w:w="1843" w:type="dxa"/>
            <w:tcBorders>
              <w:top w:val="nil"/>
              <w:left w:val="nil"/>
              <w:right w:val="nil"/>
            </w:tcBorders>
          </w:tcPr>
          <w:p w14:paraId="11902165" w14:textId="70E051DC" w:rsidR="00885FFE" w:rsidRPr="00ED219C" w:rsidRDefault="00885FFE" w:rsidP="00885FFE">
            <w:pPr>
              <w:spacing w:after="0"/>
              <w:jc w:val="center"/>
              <w:rPr>
                <w:rFonts w:ascii="Times New Roman" w:eastAsia="Times New Roman" w:hAnsi="Times New Roman"/>
                <w:b/>
                <w:lang w:eastAsia="ru-RU"/>
              </w:rPr>
            </w:pPr>
          </w:p>
        </w:tc>
        <w:tc>
          <w:tcPr>
            <w:tcW w:w="2197" w:type="dxa"/>
            <w:tcBorders>
              <w:top w:val="nil"/>
              <w:left w:val="nil"/>
              <w:bottom w:val="nil"/>
              <w:right w:val="nil"/>
            </w:tcBorders>
          </w:tcPr>
          <w:p w14:paraId="615DCF92" w14:textId="77777777" w:rsidR="00885FFE" w:rsidRPr="00ED219C" w:rsidRDefault="00885FFE" w:rsidP="004F2427">
            <w:pPr>
              <w:spacing w:after="0"/>
              <w:rPr>
                <w:rFonts w:ascii="Times New Roman" w:eastAsia="Times New Roman" w:hAnsi="Times New Roman"/>
                <w:b/>
                <w:lang w:eastAsia="ru-RU"/>
              </w:rPr>
            </w:pPr>
          </w:p>
        </w:tc>
        <w:tc>
          <w:tcPr>
            <w:tcW w:w="2055" w:type="dxa"/>
            <w:tcBorders>
              <w:top w:val="nil"/>
              <w:left w:val="nil"/>
              <w:bottom w:val="nil"/>
              <w:right w:val="nil"/>
            </w:tcBorders>
          </w:tcPr>
          <w:p w14:paraId="66F0F080" w14:textId="77777777" w:rsidR="00885FFE" w:rsidRPr="00ED219C" w:rsidRDefault="00885FFE" w:rsidP="004F2427">
            <w:pPr>
              <w:spacing w:after="0"/>
              <w:jc w:val="center"/>
              <w:rPr>
                <w:rFonts w:ascii="Times New Roman" w:eastAsia="Times New Roman" w:hAnsi="Times New Roman"/>
                <w:b/>
                <w:lang w:eastAsia="ru-RU"/>
              </w:rPr>
            </w:pPr>
            <w:r>
              <w:rPr>
                <w:rFonts w:ascii="Times New Roman" w:eastAsia="Times New Roman" w:hAnsi="Times New Roman"/>
                <w:b/>
                <w:lang w:eastAsia="ru-RU"/>
              </w:rPr>
              <w:t xml:space="preserve">  </w:t>
            </w:r>
          </w:p>
        </w:tc>
        <w:tc>
          <w:tcPr>
            <w:tcW w:w="426" w:type="dxa"/>
            <w:tcBorders>
              <w:top w:val="nil"/>
              <w:left w:val="nil"/>
              <w:bottom w:val="nil"/>
              <w:right w:val="nil"/>
            </w:tcBorders>
          </w:tcPr>
          <w:p w14:paraId="44473DE2" w14:textId="77777777" w:rsidR="00885FFE" w:rsidRPr="00ED219C" w:rsidRDefault="00885FFE" w:rsidP="004F2427">
            <w:pPr>
              <w:spacing w:after="0"/>
              <w:jc w:val="right"/>
              <w:rPr>
                <w:rFonts w:ascii="Times New Roman" w:eastAsia="Times New Roman" w:hAnsi="Times New Roman"/>
                <w:b/>
                <w:lang w:eastAsia="ru-RU"/>
              </w:rPr>
            </w:pPr>
            <w:r w:rsidRPr="00ED219C">
              <w:rPr>
                <w:rFonts w:ascii="Times New Roman" w:eastAsia="Times New Roman" w:hAnsi="Times New Roman"/>
                <w:b/>
                <w:lang w:eastAsia="ru-RU"/>
              </w:rPr>
              <w:t>№</w:t>
            </w:r>
          </w:p>
        </w:tc>
        <w:tc>
          <w:tcPr>
            <w:tcW w:w="1842" w:type="dxa"/>
            <w:tcBorders>
              <w:top w:val="nil"/>
              <w:left w:val="nil"/>
              <w:right w:val="nil"/>
            </w:tcBorders>
          </w:tcPr>
          <w:p w14:paraId="7C1DE9B4" w14:textId="68B1473A" w:rsidR="00885FFE" w:rsidRPr="00ED219C" w:rsidRDefault="00885FFE" w:rsidP="00885FFE">
            <w:pPr>
              <w:spacing w:after="0"/>
              <w:jc w:val="center"/>
              <w:rPr>
                <w:rFonts w:ascii="Times New Roman" w:eastAsia="Times New Roman" w:hAnsi="Times New Roman"/>
                <w:b/>
                <w:lang w:eastAsia="ru-RU"/>
              </w:rPr>
            </w:pPr>
          </w:p>
        </w:tc>
      </w:tr>
    </w:tbl>
    <w:p w14:paraId="47597C61" w14:textId="77777777" w:rsidR="00885FFE" w:rsidRPr="00ED219C" w:rsidRDefault="00885FFE" w:rsidP="00885FFE">
      <w:pPr>
        <w:shd w:val="clear" w:color="auto" w:fill="FFFFFF"/>
        <w:spacing w:after="0" w:line="240" w:lineRule="auto"/>
        <w:rPr>
          <w:rFonts w:ascii="Times New Roman" w:eastAsia="Times New Roman" w:hAnsi="Times New Roman"/>
          <w:b/>
          <w:bCs/>
          <w:sz w:val="24"/>
          <w:szCs w:val="24"/>
          <w:lang w:eastAsia="ru-RU"/>
        </w:rPr>
      </w:pPr>
    </w:p>
    <w:p w14:paraId="1EA2C284" w14:textId="77777777" w:rsidR="00885FFE" w:rsidRPr="00ED219C" w:rsidRDefault="00885FFE" w:rsidP="00885FFE">
      <w:pPr>
        <w:spacing w:after="0"/>
        <w:jc w:val="center"/>
        <w:rPr>
          <w:rFonts w:ascii="Times New Roman" w:hAnsi="Times New Roman"/>
          <w:b/>
          <w:sz w:val="24"/>
          <w:szCs w:val="24"/>
        </w:rPr>
      </w:pPr>
      <w:r w:rsidRPr="00ED219C">
        <w:rPr>
          <w:rFonts w:ascii="Times New Roman" w:hAnsi="Times New Roman"/>
          <w:b/>
          <w:sz w:val="24"/>
          <w:szCs w:val="24"/>
        </w:rPr>
        <w:t>Об утверждении Порядка проведения конкурса</w:t>
      </w:r>
    </w:p>
    <w:p w14:paraId="650D145F" w14:textId="77777777" w:rsidR="00885FFE" w:rsidRPr="00ED219C" w:rsidRDefault="00885FFE" w:rsidP="00885FFE">
      <w:pPr>
        <w:spacing w:after="0"/>
        <w:jc w:val="center"/>
        <w:rPr>
          <w:rFonts w:ascii="Times New Roman" w:hAnsi="Times New Roman"/>
          <w:b/>
          <w:sz w:val="24"/>
          <w:szCs w:val="24"/>
        </w:rPr>
      </w:pPr>
      <w:r w:rsidRPr="00ED219C">
        <w:rPr>
          <w:rFonts w:ascii="Times New Roman" w:hAnsi="Times New Roman"/>
          <w:b/>
          <w:sz w:val="24"/>
          <w:szCs w:val="24"/>
        </w:rPr>
        <w:t>на замещение должности главы администрации</w:t>
      </w:r>
      <w:r>
        <w:rPr>
          <w:rFonts w:ascii="Times New Roman" w:hAnsi="Times New Roman"/>
          <w:b/>
          <w:sz w:val="24"/>
          <w:szCs w:val="24"/>
        </w:rPr>
        <w:t xml:space="preserve"> </w:t>
      </w:r>
      <w:r w:rsidRPr="00ED219C">
        <w:rPr>
          <w:rFonts w:ascii="Times New Roman" w:hAnsi="Times New Roman"/>
          <w:b/>
          <w:sz w:val="24"/>
          <w:szCs w:val="24"/>
        </w:rPr>
        <w:t xml:space="preserve">поселения </w:t>
      </w:r>
      <w:r>
        <w:rPr>
          <w:rFonts w:ascii="Times New Roman" w:hAnsi="Times New Roman"/>
          <w:b/>
          <w:sz w:val="24"/>
          <w:szCs w:val="24"/>
        </w:rPr>
        <w:t>Внуковское</w:t>
      </w:r>
      <w:r w:rsidRPr="00ED219C">
        <w:rPr>
          <w:rFonts w:ascii="Times New Roman" w:hAnsi="Times New Roman"/>
          <w:b/>
          <w:sz w:val="24"/>
          <w:szCs w:val="24"/>
        </w:rPr>
        <w:t xml:space="preserve"> по контракту</w:t>
      </w:r>
    </w:p>
    <w:p w14:paraId="41D37939" w14:textId="77777777" w:rsidR="00885FFE" w:rsidRPr="00ED219C" w:rsidRDefault="00885FFE" w:rsidP="00885FFE">
      <w:pPr>
        <w:spacing w:after="0"/>
        <w:jc w:val="both"/>
        <w:rPr>
          <w:rFonts w:ascii="Times New Roman" w:hAnsi="Times New Roman"/>
          <w:b/>
          <w:sz w:val="24"/>
          <w:szCs w:val="24"/>
        </w:rPr>
      </w:pPr>
    </w:p>
    <w:p w14:paraId="68DE4B15" w14:textId="77777777" w:rsidR="00885FFE" w:rsidRDefault="00885FFE" w:rsidP="00885FFE">
      <w:pPr>
        <w:spacing w:after="0"/>
        <w:jc w:val="both"/>
        <w:rPr>
          <w:rFonts w:ascii="Times New Roman" w:hAnsi="Times New Roman"/>
          <w:sz w:val="24"/>
          <w:szCs w:val="24"/>
        </w:rPr>
      </w:pPr>
      <w:r w:rsidRPr="00ED219C">
        <w:rPr>
          <w:rFonts w:ascii="Times New Roman" w:hAnsi="Times New Roman"/>
          <w:sz w:val="24"/>
          <w:szCs w:val="24"/>
        </w:rPr>
        <w:t xml:space="preserve">     </w:t>
      </w:r>
      <w:proofErr w:type="gramStart"/>
      <w:r w:rsidRPr="00ED219C">
        <w:rPr>
          <w:rFonts w:ascii="Times New Roman" w:hAnsi="Times New Roman"/>
          <w:sz w:val="24"/>
          <w:szCs w:val="24"/>
        </w:rPr>
        <w:t>В соответствии с абзацем первым части 5 статьи 37 Федерального закона от 6 октября 2003 года № 131-ФЗ «Об общих принципах организации местного самоуправления в Российской Федерации», частью 9 статьи 16 Закона города Москвы от 6 ноября 2002 года № 56 «Об организации местного самоуправления в городе Москве, частями 1 и 5 статьи 20 Закона города Москвы от 22 октября 2008 года</w:t>
      </w:r>
      <w:proofErr w:type="gramEnd"/>
      <w:r w:rsidRPr="00ED219C">
        <w:rPr>
          <w:rFonts w:ascii="Times New Roman" w:hAnsi="Times New Roman"/>
          <w:sz w:val="24"/>
          <w:szCs w:val="24"/>
        </w:rPr>
        <w:t xml:space="preserve"> № 50 «О муниципальной службе в городе Москве», статьей </w:t>
      </w:r>
      <w:r>
        <w:rPr>
          <w:rFonts w:ascii="Times New Roman" w:hAnsi="Times New Roman"/>
          <w:sz w:val="24"/>
          <w:szCs w:val="24"/>
        </w:rPr>
        <w:t>16</w:t>
      </w:r>
      <w:r w:rsidRPr="00ED219C">
        <w:rPr>
          <w:rFonts w:ascii="Times New Roman" w:hAnsi="Times New Roman"/>
          <w:sz w:val="24"/>
          <w:szCs w:val="24"/>
        </w:rPr>
        <w:t xml:space="preserve"> Устава поселения </w:t>
      </w:r>
      <w:r>
        <w:rPr>
          <w:rFonts w:ascii="Times New Roman" w:hAnsi="Times New Roman"/>
          <w:sz w:val="24"/>
          <w:szCs w:val="24"/>
        </w:rPr>
        <w:t>Внуковское,</w:t>
      </w:r>
    </w:p>
    <w:p w14:paraId="32F35A7E" w14:textId="77777777" w:rsidR="00885FFE" w:rsidRDefault="00885FFE" w:rsidP="00885FFE">
      <w:pPr>
        <w:spacing w:after="0"/>
        <w:jc w:val="both"/>
        <w:rPr>
          <w:rFonts w:ascii="Times New Roman" w:hAnsi="Times New Roman"/>
          <w:sz w:val="24"/>
          <w:szCs w:val="24"/>
        </w:rPr>
      </w:pPr>
    </w:p>
    <w:p w14:paraId="3CE362E6" w14:textId="77777777" w:rsidR="00885FFE" w:rsidRPr="00ED219C" w:rsidRDefault="00885FFE" w:rsidP="00885FFE">
      <w:pPr>
        <w:spacing w:after="0"/>
        <w:jc w:val="center"/>
        <w:rPr>
          <w:rFonts w:ascii="Times New Roman" w:hAnsi="Times New Roman"/>
          <w:b/>
          <w:bCs/>
          <w:sz w:val="24"/>
          <w:szCs w:val="24"/>
        </w:rPr>
      </w:pPr>
      <w:r w:rsidRPr="00ED219C">
        <w:rPr>
          <w:rFonts w:ascii="Times New Roman" w:hAnsi="Times New Roman"/>
          <w:b/>
          <w:bCs/>
          <w:sz w:val="24"/>
          <w:szCs w:val="24"/>
        </w:rPr>
        <w:t>Совет депутатов решил:</w:t>
      </w:r>
    </w:p>
    <w:p w14:paraId="7A55E433" w14:textId="77777777" w:rsidR="00885FFE" w:rsidRPr="00ED219C" w:rsidRDefault="00885FFE" w:rsidP="00885FFE">
      <w:pPr>
        <w:spacing w:after="0"/>
        <w:jc w:val="both"/>
        <w:rPr>
          <w:rFonts w:ascii="Times New Roman" w:hAnsi="Times New Roman"/>
          <w:sz w:val="24"/>
          <w:szCs w:val="24"/>
        </w:rPr>
      </w:pPr>
    </w:p>
    <w:p w14:paraId="4C205FC7" w14:textId="77777777" w:rsidR="00885FFE" w:rsidRDefault="00885FFE" w:rsidP="00885FFE">
      <w:pPr>
        <w:numPr>
          <w:ilvl w:val="0"/>
          <w:numId w:val="1"/>
        </w:numPr>
        <w:spacing w:after="0"/>
        <w:ind w:left="0" w:firstLine="360"/>
        <w:jc w:val="both"/>
        <w:rPr>
          <w:rFonts w:ascii="Times New Roman" w:hAnsi="Times New Roman"/>
          <w:sz w:val="24"/>
          <w:szCs w:val="24"/>
        </w:rPr>
      </w:pPr>
      <w:r w:rsidRPr="00ED219C">
        <w:rPr>
          <w:rFonts w:ascii="Times New Roman" w:hAnsi="Times New Roman"/>
          <w:sz w:val="24"/>
          <w:szCs w:val="24"/>
        </w:rPr>
        <w:t xml:space="preserve">Утвердить Порядок проведения конкурса на замещение должности главы администрации поселения </w:t>
      </w:r>
      <w:r>
        <w:rPr>
          <w:rFonts w:ascii="Times New Roman" w:hAnsi="Times New Roman"/>
          <w:sz w:val="24"/>
          <w:szCs w:val="24"/>
        </w:rPr>
        <w:t>Внуковское</w:t>
      </w:r>
      <w:r w:rsidR="007B4439">
        <w:rPr>
          <w:rFonts w:ascii="Times New Roman" w:hAnsi="Times New Roman"/>
          <w:sz w:val="24"/>
          <w:szCs w:val="24"/>
        </w:rPr>
        <w:t xml:space="preserve"> по контракту (приложение).</w:t>
      </w:r>
    </w:p>
    <w:p w14:paraId="11073AD3" w14:textId="77777777" w:rsidR="007B4439" w:rsidRPr="007B4439" w:rsidRDefault="007B4439" w:rsidP="007B4439">
      <w:pPr>
        <w:numPr>
          <w:ilvl w:val="0"/>
          <w:numId w:val="1"/>
        </w:numPr>
        <w:tabs>
          <w:tab w:val="clear" w:pos="720"/>
          <w:tab w:val="num" w:pos="0"/>
        </w:tabs>
        <w:spacing w:after="0"/>
        <w:ind w:left="0" w:firstLine="360"/>
        <w:jc w:val="both"/>
        <w:rPr>
          <w:rFonts w:ascii="Times New Roman" w:hAnsi="Times New Roman"/>
          <w:sz w:val="24"/>
          <w:szCs w:val="24"/>
        </w:rPr>
      </w:pPr>
      <w:r w:rsidRPr="007B4439">
        <w:rPr>
          <w:rFonts w:ascii="Times New Roman" w:hAnsi="Times New Roman"/>
          <w:sz w:val="24"/>
          <w:szCs w:val="24"/>
        </w:rPr>
        <w:t xml:space="preserve">Признать утратившим силу Решение Совета депутатов от 03.09.2013 </w:t>
      </w:r>
      <w:r>
        <w:rPr>
          <w:rFonts w:ascii="Times New Roman" w:hAnsi="Times New Roman"/>
          <w:sz w:val="24"/>
          <w:szCs w:val="24"/>
        </w:rPr>
        <w:t>№2</w:t>
      </w:r>
      <w:r w:rsidRPr="007B4439">
        <w:rPr>
          <w:rFonts w:ascii="Times New Roman" w:hAnsi="Times New Roman"/>
          <w:sz w:val="24"/>
          <w:szCs w:val="24"/>
        </w:rPr>
        <w:t>/59 «Об утверждении Порядка проведения конкурса</w:t>
      </w:r>
      <w:r>
        <w:rPr>
          <w:rFonts w:ascii="Times New Roman" w:hAnsi="Times New Roman"/>
          <w:sz w:val="24"/>
          <w:szCs w:val="24"/>
        </w:rPr>
        <w:t xml:space="preserve"> </w:t>
      </w:r>
      <w:r w:rsidRPr="007B4439">
        <w:rPr>
          <w:rFonts w:ascii="Times New Roman" w:hAnsi="Times New Roman"/>
          <w:sz w:val="24"/>
          <w:szCs w:val="24"/>
        </w:rPr>
        <w:t>на замещение должности главы администрации поселения Внуковское по контракту</w:t>
      </w:r>
      <w:r>
        <w:rPr>
          <w:rFonts w:ascii="Times New Roman" w:hAnsi="Times New Roman"/>
          <w:sz w:val="24"/>
          <w:szCs w:val="24"/>
        </w:rPr>
        <w:t>».</w:t>
      </w:r>
    </w:p>
    <w:p w14:paraId="5D6868D9" w14:textId="77777777" w:rsidR="00885FFE" w:rsidRPr="00ED219C" w:rsidRDefault="00885FFE" w:rsidP="00885FFE">
      <w:pPr>
        <w:numPr>
          <w:ilvl w:val="0"/>
          <w:numId w:val="1"/>
        </w:numPr>
        <w:spacing w:after="0"/>
        <w:ind w:left="0" w:firstLine="360"/>
        <w:jc w:val="both"/>
        <w:rPr>
          <w:rFonts w:ascii="Times New Roman" w:hAnsi="Times New Roman"/>
          <w:sz w:val="24"/>
          <w:szCs w:val="24"/>
        </w:rPr>
      </w:pPr>
      <w:r w:rsidRPr="00ED219C">
        <w:rPr>
          <w:rFonts w:ascii="Times New Roman" w:hAnsi="Times New Roman"/>
          <w:sz w:val="24"/>
          <w:szCs w:val="24"/>
        </w:rPr>
        <w:t xml:space="preserve">Опубликовать настоящее решение в </w:t>
      </w:r>
      <w:r>
        <w:rPr>
          <w:rFonts w:ascii="Times New Roman" w:hAnsi="Times New Roman"/>
          <w:sz w:val="24"/>
          <w:szCs w:val="24"/>
        </w:rPr>
        <w:t>бюллетене «Московский муниципальный вестник»</w:t>
      </w:r>
      <w:r w:rsidRPr="00ED219C">
        <w:rPr>
          <w:rFonts w:ascii="Times New Roman" w:hAnsi="Times New Roman"/>
          <w:sz w:val="24"/>
          <w:szCs w:val="24"/>
        </w:rPr>
        <w:t xml:space="preserve"> и разместить на официальном сайте поселения </w:t>
      </w:r>
      <w:r w:rsidRPr="00680996">
        <w:rPr>
          <w:rFonts w:ascii="Times New Roman" w:hAnsi="Times New Roman"/>
          <w:sz w:val="24"/>
          <w:szCs w:val="24"/>
        </w:rPr>
        <w:t>Внуковское</w:t>
      </w:r>
      <w:r>
        <w:rPr>
          <w:rFonts w:ascii="Times New Roman" w:hAnsi="Times New Roman"/>
          <w:sz w:val="24"/>
          <w:szCs w:val="24"/>
        </w:rPr>
        <w:t>.</w:t>
      </w:r>
    </w:p>
    <w:p w14:paraId="098B2F84" w14:textId="77777777" w:rsidR="00885FFE" w:rsidRPr="00ED219C" w:rsidRDefault="00885FFE" w:rsidP="00885FFE">
      <w:pPr>
        <w:numPr>
          <w:ilvl w:val="0"/>
          <w:numId w:val="1"/>
        </w:numPr>
        <w:tabs>
          <w:tab w:val="clear" w:pos="720"/>
        </w:tabs>
        <w:spacing w:after="0"/>
        <w:ind w:left="0" w:firstLine="360"/>
        <w:jc w:val="both"/>
        <w:rPr>
          <w:rFonts w:ascii="Times New Roman" w:hAnsi="Times New Roman"/>
          <w:sz w:val="24"/>
          <w:szCs w:val="24"/>
        </w:rPr>
      </w:pPr>
      <w:proofErr w:type="gramStart"/>
      <w:r w:rsidRPr="00ED219C">
        <w:rPr>
          <w:rFonts w:ascii="Times New Roman" w:hAnsi="Times New Roman"/>
          <w:sz w:val="24"/>
          <w:szCs w:val="24"/>
        </w:rPr>
        <w:t>Контроль за</w:t>
      </w:r>
      <w:proofErr w:type="gramEnd"/>
      <w:r w:rsidRPr="00ED219C">
        <w:rPr>
          <w:rFonts w:ascii="Times New Roman" w:hAnsi="Times New Roman"/>
          <w:sz w:val="24"/>
          <w:szCs w:val="24"/>
        </w:rPr>
        <w:t xml:space="preserve"> исполнением настоящего решения возложить на </w:t>
      </w:r>
      <w:r w:rsidR="007B4439">
        <w:rPr>
          <w:rFonts w:ascii="Times New Roman" w:hAnsi="Times New Roman"/>
          <w:sz w:val="24"/>
          <w:szCs w:val="24"/>
        </w:rPr>
        <w:t>главу</w:t>
      </w:r>
      <w:r>
        <w:rPr>
          <w:rFonts w:ascii="Times New Roman" w:hAnsi="Times New Roman"/>
          <w:sz w:val="24"/>
          <w:szCs w:val="24"/>
        </w:rPr>
        <w:t xml:space="preserve"> поселения Внуковское</w:t>
      </w:r>
      <w:r w:rsidR="007B4439">
        <w:rPr>
          <w:rFonts w:ascii="Times New Roman" w:hAnsi="Times New Roman"/>
          <w:sz w:val="24"/>
          <w:szCs w:val="24"/>
        </w:rPr>
        <w:t xml:space="preserve"> Гусева А.К.</w:t>
      </w:r>
    </w:p>
    <w:p w14:paraId="3BAA96E5" w14:textId="77777777" w:rsidR="00885FFE" w:rsidRPr="00ED219C" w:rsidRDefault="00885FFE" w:rsidP="00885FFE">
      <w:pPr>
        <w:spacing w:after="0"/>
        <w:jc w:val="both"/>
        <w:rPr>
          <w:rFonts w:ascii="Times New Roman" w:hAnsi="Times New Roman"/>
          <w:sz w:val="24"/>
          <w:szCs w:val="24"/>
        </w:rPr>
      </w:pPr>
    </w:p>
    <w:p w14:paraId="1A6BB506" w14:textId="77777777" w:rsidR="007B4439" w:rsidRDefault="007B4439" w:rsidP="007B4439">
      <w:pPr>
        <w:spacing w:after="0"/>
        <w:jc w:val="both"/>
        <w:rPr>
          <w:rFonts w:ascii="Times New Roman" w:hAnsi="Times New Roman"/>
          <w:b/>
          <w:sz w:val="24"/>
          <w:szCs w:val="24"/>
        </w:rPr>
      </w:pPr>
    </w:p>
    <w:p w14:paraId="310C54E3" w14:textId="77777777" w:rsidR="007B4439" w:rsidRDefault="007B4439" w:rsidP="007B4439">
      <w:pPr>
        <w:spacing w:after="0"/>
        <w:jc w:val="both"/>
        <w:rPr>
          <w:rFonts w:ascii="Times New Roman" w:hAnsi="Times New Roman"/>
          <w:b/>
          <w:sz w:val="24"/>
          <w:szCs w:val="24"/>
        </w:rPr>
      </w:pPr>
    </w:p>
    <w:p w14:paraId="41215AA9" w14:textId="77777777" w:rsidR="007B4439" w:rsidRPr="007B4439" w:rsidRDefault="007B4439" w:rsidP="007B4439">
      <w:pPr>
        <w:tabs>
          <w:tab w:val="left" w:pos="8535"/>
        </w:tabs>
        <w:spacing w:after="0"/>
        <w:jc w:val="both"/>
        <w:rPr>
          <w:rFonts w:ascii="Times New Roman" w:hAnsi="Times New Roman"/>
          <w:b/>
          <w:sz w:val="24"/>
          <w:szCs w:val="24"/>
        </w:rPr>
      </w:pPr>
      <w:r w:rsidRPr="007B4439">
        <w:rPr>
          <w:rFonts w:ascii="Times New Roman" w:hAnsi="Times New Roman"/>
          <w:b/>
          <w:sz w:val="24"/>
          <w:szCs w:val="24"/>
        </w:rPr>
        <w:t xml:space="preserve">Глава поселения Внуковское  </w:t>
      </w:r>
      <w:r>
        <w:rPr>
          <w:rFonts w:ascii="Times New Roman" w:hAnsi="Times New Roman"/>
          <w:b/>
          <w:sz w:val="24"/>
          <w:szCs w:val="24"/>
        </w:rPr>
        <w:tab/>
        <w:t xml:space="preserve">          А.К. Гусев</w:t>
      </w:r>
    </w:p>
    <w:p w14:paraId="379FE933" w14:textId="77777777" w:rsidR="00885FFE" w:rsidRPr="00ED219C" w:rsidRDefault="00885FFE" w:rsidP="00885FFE">
      <w:pPr>
        <w:spacing w:after="0"/>
        <w:jc w:val="both"/>
        <w:rPr>
          <w:rFonts w:ascii="Times New Roman" w:hAnsi="Times New Roman"/>
          <w:sz w:val="24"/>
          <w:szCs w:val="24"/>
        </w:rPr>
      </w:pPr>
    </w:p>
    <w:p w14:paraId="0CC22146" w14:textId="77777777" w:rsidR="00885FFE" w:rsidRPr="00ED219C" w:rsidRDefault="00885FFE" w:rsidP="00885FFE">
      <w:pPr>
        <w:spacing w:after="0"/>
        <w:jc w:val="right"/>
        <w:rPr>
          <w:rFonts w:ascii="Times New Roman" w:hAnsi="Times New Roman"/>
          <w:sz w:val="24"/>
          <w:szCs w:val="24"/>
        </w:rPr>
      </w:pPr>
    </w:p>
    <w:p w14:paraId="0E832272" w14:textId="77777777" w:rsidR="00885FFE" w:rsidRPr="00ED219C" w:rsidRDefault="00885FFE" w:rsidP="00885FFE">
      <w:pPr>
        <w:spacing w:after="0"/>
        <w:jc w:val="right"/>
        <w:rPr>
          <w:rFonts w:ascii="Times New Roman" w:hAnsi="Times New Roman"/>
          <w:sz w:val="24"/>
          <w:szCs w:val="24"/>
        </w:rPr>
      </w:pPr>
    </w:p>
    <w:p w14:paraId="57CD22BD" w14:textId="77777777" w:rsidR="00885FFE" w:rsidRDefault="00885FFE" w:rsidP="00885FFE">
      <w:pPr>
        <w:spacing w:after="0"/>
        <w:jc w:val="right"/>
        <w:rPr>
          <w:rFonts w:ascii="Times New Roman" w:hAnsi="Times New Roman"/>
          <w:sz w:val="24"/>
          <w:szCs w:val="24"/>
        </w:rPr>
      </w:pPr>
    </w:p>
    <w:p w14:paraId="73BA96C1" w14:textId="77777777" w:rsidR="0024390C" w:rsidRDefault="0024390C" w:rsidP="00885FFE">
      <w:pPr>
        <w:spacing w:after="0"/>
        <w:jc w:val="right"/>
        <w:rPr>
          <w:rFonts w:ascii="Times New Roman" w:hAnsi="Times New Roman"/>
          <w:sz w:val="24"/>
          <w:szCs w:val="24"/>
        </w:rPr>
      </w:pPr>
    </w:p>
    <w:p w14:paraId="5836721B" w14:textId="77777777" w:rsidR="0024390C" w:rsidRDefault="0024390C" w:rsidP="00885FFE">
      <w:pPr>
        <w:spacing w:after="0"/>
        <w:jc w:val="right"/>
        <w:rPr>
          <w:rFonts w:ascii="Times New Roman" w:hAnsi="Times New Roman"/>
          <w:sz w:val="24"/>
          <w:szCs w:val="24"/>
        </w:rPr>
      </w:pPr>
    </w:p>
    <w:p w14:paraId="3BC469B9" w14:textId="77777777" w:rsidR="0024390C" w:rsidRDefault="0024390C" w:rsidP="00885FFE">
      <w:pPr>
        <w:spacing w:after="0"/>
        <w:jc w:val="right"/>
        <w:rPr>
          <w:rFonts w:ascii="Times New Roman" w:hAnsi="Times New Roman"/>
          <w:sz w:val="24"/>
          <w:szCs w:val="24"/>
        </w:rPr>
      </w:pPr>
    </w:p>
    <w:p w14:paraId="7918B7F8" w14:textId="77777777" w:rsidR="0024390C" w:rsidRDefault="0024390C" w:rsidP="00885FFE">
      <w:pPr>
        <w:spacing w:after="0"/>
        <w:jc w:val="right"/>
        <w:rPr>
          <w:rFonts w:ascii="Times New Roman" w:hAnsi="Times New Roman"/>
          <w:sz w:val="24"/>
          <w:szCs w:val="24"/>
        </w:rPr>
      </w:pPr>
    </w:p>
    <w:p w14:paraId="44569629" w14:textId="77777777" w:rsidR="0024390C" w:rsidRDefault="0024390C" w:rsidP="00885FFE">
      <w:pPr>
        <w:spacing w:after="0"/>
        <w:jc w:val="right"/>
        <w:rPr>
          <w:rFonts w:ascii="Times New Roman" w:hAnsi="Times New Roman"/>
          <w:sz w:val="24"/>
          <w:szCs w:val="24"/>
        </w:rPr>
      </w:pPr>
    </w:p>
    <w:p w14:paraId="48CB807B" w14:textId="77777777" w:rsidR="0024390C" w:rsidRDefault="0024390C" w:rsidP="00885FFE">
      <w:pPr>
        <w:spacing w:after="0"/>
        <w:jc w:val="right"/>
        <w:rPr>
          <w:rFonts w:ascii="Times New Roman" w:hAnsi="Times New Roman"/>
          <w:sz w:val="24"/>
          <w:szCs w:val="24"/>
        </w:rPr>
      </w:pPr>
    </w:p>
    <w:p w14:paraId="420CC381" w14:textId="77777777" w:rsidR="0024390C" w:rsidRDefault="0024390C" w:rsidP="00885FFE">
      <w:pPr>
        <w:spacing w:after="0"/>
        <w:jc w:val="right"/>
        <w:rPr>
          <w:rFonts w:ascii="Times New Roman" w:hAnsi="Times New Roman"/>
          <w:sz w:val="24"/>
          <w:szCs w:val="24"/>
        </w:rPr>
      </w:pPr>
    </w:p>
    <w:p w14:paraId="50DA3D11" w14:textId="77777777" w:rsidR="009703BB" w:rsidRDefault="009703BB" w:rsidP="0024390C">
      <w:pPr>
        <w:spacing w:after="0"/>
        <w:jc w:val="right"/>
        <w:rPr>
          <w:rFonts w:ascii="Times New Roman" w:hAnsi="Times New Roman"/>
          <w:b/>
          <w:sz w:val="20"/>
          <w:szCs w:val="20"/>
        </w:rPr>
      </w:pPr>
    </w:p>
    <w:p w14:paraId="7EB4F703" w14:textId="01025096" w:rsidR="0024390C" w:rsidRPr="002A2286" w:rsidRDefault="0024390C" w:rsidP="0024390C">
      <w:pPr>
        <w:spacing w:after="0"/>
        <w:jc w:val="right"/>
        <w:rPr>
          <w:rFonts w:ascii="Times New Roman" w:hAnsi="Times New Roman"/>
          <w:b/>
          <w:sz w:val="20"/>
          <w:szCs w:val="20"/>
        </w:rPr>
      </w:pPr>
      <w:r>
        <w:rPr>
          <w:rFonts w:ascii="Times New Roman" w:hAnsi="Times New Roman"/>
          <w:b/>
          <w:sz w:val="20"/>
          <w:szCs w:val="20"/>
        </w:rPr>
        <w:t>Приложение</w:t>
      </w:r>
    </w:p>
    <w:p w14:paraId="7F753568" w14:textId="77777777" w:rsidR="0024390C" w:rsidRPr="002A2286" w:rsidRDefault="0024390C" w:rsidP="0024390C">
      <w:pPr>
        <w:spacing w:after="0"/>
        <w:jc w:val="right"/>
        <w:rPr>
          <w:rFonts w:ascii="Times New Roman" w:hAnsi="Times New Roman"/>
          <w:b/>
          <w:sz w:val="20"/>
          <w:szCs w:val="20"/>
        </w:rPr>
      </w:pPr>
      <w:r w:rsidRPr="002A2286">
        <w:rPr>
          <w:rFonts w:ascii="Times New Roman" w:hAnsi="Times New Roman"/>
          <w:b/>
          <w:sz w:val="20"/>
          <w:szCs w:val="20"/>
        </w:rPr>
        <w:t>к решению Совета депутатов</w:t>
      </w:r>
    </w:p>
    <w:p w14:paraId="4E8ED8C8" w14:textId="77777777" w:rsidR="0024390C" w:rsidRPr="002A2286" w:rsidRDefault="0024390C" w:rsidP="0024390C">
      <w:pPr>
        <w:spacing w:after="0"/>
        <w:jc w:val="right"/>
        <w:rPr>
          <w:rFonts w:ascii="Times New Roman" w:hAnsi="Times New Roman"/>
          <w:b/>
          <w:sz w:val="20"/>
          <w:szCs w:val="20"/>
        </w:rPr>
      </w:pPr>
      <w:r w:rsidRPr="002A2286">
        <w:rPr>
          <w:rFonts w:ascii="Times New Roman" w:hAnsi="Times New Roman"/>
          <w:b/>
          <w:sz w:val="20"/>
          <w:szCs w:val="20"/>
        </w:rPr>
        <w:t>поселения Внуковское</w:t>
      </w:r>
    </w:p>
    <w:p w14:paraId="591F5030" w14:textId="3B986ABE" w:rsidR="0024390C" w:rsidRPr="002A2286" w:rsidRDefault="0024390C" w:rsidP="0024390C">
      <w:pPr>
        <w:spacing w:after="0"/>
        <w:jc w:val="right"/>
        <w:rPr>
          <w:rFonts w:ascii="Times New Roman" w:hAnsi="Times New Roman"/>
          <w:b/>
          <w:sz w:val="20"/>
          <w:szCs w:val="20"/>
        </w:rPr>
      </w:pPr>
      <w:r w:rsidRPr="002A2286">
        <w:rPr>
          <w:rFonts w:ascii="Times New Roman" w:hAnsi="Times New Roman"/>
          <w:b/>
          <w:sz w:val="20"/>
          <w:szCs w:val="20"/>
        </w:rPr>
        <w:t xml:space="preserve">от </w:t>
      </w:r>
      <w:r w:rsidR="00EF55CD">
        <w:rPr>
          <w:rFonts w:ascii="Times New Roman" w:hAnsi="Times New Roman"/>
          <w:b/>
          <w:sz w:val="20"/>
          <w:szCs w:val="20"/>
        </w:rPr>
        <w:t>____________</w:t>
      </w:r>
      <w:r w:rsidRPr="002A2286">
        <w:rPr>
          <w:rFonts w:ascii="Times New Roman" w:hAnsi="Times New Roman"/>
          <w:b/>
          <w:sz w:val="20"/>
          <w:szCs w:val="20"/>
        </w:rPr>
        <w:t xml:space="preserve"> года № </w:t>
      </w:r>
      <w:r w:rsidR="00EF55CD">
        <w:rPr>
          <w:rFonts w:ascii="Times New Roman" w:hAnsi="Times New Roman"/>
          <w:b/>
          <w:sz w:val="20"/>
          <w:szCs w:val="20"/>
        </w:rPr>
        <w:t>___</w:t>
      </w:r>
    </w:p>
    <w:p w14:paraId="215431FB" w14:textId="77777777" w:rsidR="0024390C" w:rsidRPr="00ED219C" w:rsidRDefault="0024390C" w:rsidP="0024390C">
      <w:pPr>
        <w:spacing w:after="0"/>
        <w:jc w:val="right"/>
        <w:rPr>
          <w:rFonts w:ascii="Times New Roman" w:hAnsi="Times New Roman"/>
          <w:sz w:val="24"/>
          <w:szCs w:val="24"/>
        </w:rPr>
      </w:pPr>
    </w:p>
    <w:p w14:paraId="360E3D48" w14:textId="77777777" w:rsidR="0024390C" w:rsidRPr="00ED219C" w:rsidRDefault="0024390C" w:rsidP="0024390C">
      <w:pPr>
        <w:spacing w:after="0"/>
        <w:jc w:val="right"/>
        <w:rPr>
          <w:rFonts w:ascii="Times New Roman" w:hAnsi="Times New Roman"/>
          <w:sz w:val="24"/>
          <w:szCs w:val="24"/>
        </w:rPr>
      </w:pPr>
    </w:p>
    <w:p w14:paraId="5B51B77D" w14:textId="77777777" w:rsidR="0024390C" w:rsidRPr="00ED219C" w:rsidRDefault="0024390C" w:rsidP="0024390C">
      <w:pPr>
        <w:spacing w:after="0"/>
        <w:jc w:val="right"/>
        <w:rPr>
          <w:rFonts w:ascii="Times New Roman" w:hAnsi="Times New Roman"/>
          <w:sz w:val="24"/>
          <w:szCs w:val="24"/>
        </w:rPr>
      </w:pPr>
    </w:p>
    <w:p w14:paraId="68F9296C" w14:textId="77777777" w:rsidR="0024390C" w:rsidRPr="00ED219C" w:rsidRDefault="0024390C" w:rsidP="0024390C">
      <w:pPr>
        <w:spacing w:after="0"/>
        <w:jc w:val="center"/>
        <w:rPr>
          <w:rFonts w:ascii="Times New Roman" w:hAnsi="Times New Roman"/>
          <w:b/>
          <w:sz w:val="24"/>
          <w:szCs w:val="24"/>
        </w:rPr>
      </w:pPr>
      <w:r w:rsidRPr="00ED219C">
        <w:rPr>
          <w:rFonts w:ascii="Times New Roman" w:hAnsi="Times New Roman"/>
          <w:b/>
          <w:sz w:val="24"/>
          <w:szCs w:val="24"/>
        </w:rPr>
        <w:t>ПОРЯДОК</w:t>
      </w:r>
    </w:p>
    <w:p w14:paraId="39B70D78" w14:textId="77777777" w:rsidR="0024390C" w:rsidRDefault="0024390C" w:rsidP="0024390C">
      <w:pPr>
        <w:spacing w:after="0"/>
        <w:jc w:val="center"/>
        <w:rPr>
          <w:rFonts w:ascii="Times New Roman" w:hAnsi="Times New Roman"/>
          <w:b/>
          <w:sz w:val="24"/>
          <w:szCs w:val="24"/>
        </w:rPr>
      </w:pPr>
      <w:r w:rsidRPr="00ED219C">
        <w:rPr>
          <w:rFonts w:ascii="Times New Roman" w:hAnsi="Times New Roman"/>
          <w:b/>
          <w:sz w:val="24"/>
          <w:szCs w:val="24"/>
        </w:rPr>
        <w:t xml:space="preserve">проведения конкурса на замещение должности главы администрации </w:t>
      </w:r>
    </w:p>
    <w:p w14:paraId="3E8C8A63" w14:textId="77777777" w:rsidR="0024390C" w:rsidRPr="00ED219C" w:rsidRDefault="0024390C" w:rsidP="0024390C">
      <w:pPr>
        <w:spacing w:after="0"/>
        <w:jc w:val="center"/>
        <w:rPr>
          <w:rFonts w:ascii="Times New Roman" w:hAnsi="Times New Roman"/>
          <w:b/>
          <w:sz w:val="24"/>
          <w:szCs w:val="24"/>
        </w:rPr>
      </w:pPr>
      <w:r w:rsidRPr="00ED219C">
        <w:rPr>
          <w:rFonts w:ascii="Times New Roman" w:hAnsi="Times New Roman"/>
          <w:b/>
          <w:sz w:val="24"/>
          <w:szCs w:val="24"/>
        </w:rPr>
        <w:t>поселени</w:t>
      </w:r>
      <w:r>
        <w:rPr>
          <w:rFonts w:ascii="Times New Roman" w:hAnsi="Times New Roman"/>
          <w:b/>
          <w:sz w:val="24"/>
          <w:szCs w:val="24"/>
        </w:rPr>
        <w:t>я</w:t>
      </w:r>
      <w:r w:rsidRPr="00ED219C">
        <w:rPr>
          <w:rFonts w:ascii="Times New Roman" w:hAnsi="Times New Roman"/>
          <w:b/>
          <w:sz w:val="24"/>
          <w:szCs w:val="24"/>
        </w:rPr>
        <w:t xml:space="preserve"> </w:t>
      </w:r>
      <w:r>
        <w:rPr>
          <w:rFonts w:ascii="Times New Roman" w:hAnsi="Times New Roman"/>
          <w:b/>
          <w:sz w:val="24"/>
          <w:szCs w:val="24"/>
        </w:rPr>
        <w:t xml:space="preserve">Внуковское </w:t>
      </w:r>
      <w:r w:rsidRPr="00ED219C">
        <w:rPr>
          <w:rFonts w:ascii="Times New Roman" w:hAnsi="Times New Roman"/>
          <w:b/>
          <w:sz w:val="24"/>
          <w:szCs w:val="24"/>
        </w:rPr>
        <w:t>по контракту</w:t>
      </w:r>
    </w:p>
    <w:p w14:paraId="30A5D0FB" w14:textId="77777777" w:rsidR="0024390C" w:rsidRPr="00ED219C" w:rsidRDefault="0024390C" w:rsidP="0024390C">
      <w:pPr>
        <w:spacing w:after="0"/>
        <w:jc w:val="center"/>
        <w:rPr>
          <w:rFonts w:ascii="Times New Roman" w:hAnsi="Times New Roman"/>
          <w:b/>
          <w:sz w:val="24"/>
          <w:szCs w:val="24"/>
        </w:rPr>
      </w:pPr>
    </w:p>
    <w:p w14:paraId="644EFEEE" w14:textId="77777777" w:rsidR="0024390C" w:rsidRPr="00ED1B81" w:rsidRDefault="0024390C" w:rsidP="0024390C">
      <w:pPr>
        <w:numPr>
          <w:ilvl w:val="1"/>
          <w:numId w:val="2"/>
        </w:numPr>
        <w:spacing w:after="0"/>
        <w:jc w:val="center"/>
        <w:rPr>
          <w:rFonts w:ascii="Times New Roman" w:hAnsi="Times New Roman"/>
          <w:b/>
          <w:sz w:val="24"/>
          <w:szCs w:val="24"/>
        </w:rPr>
      </w:pPr>
      <w:r w:rsidRPr="00ED1B81">
        <w:rPr>
          <w:rFonts w:ascii="Times New Roman" w:hAnsi="Times New Roman"/>
          <w:b/>
          <w:sz w:val="24"/>
          <w:szCs w:val="24"/>
        </w:rPr>
        <w:t>Общие положения</w:t>
      </w:r>
    </w:p>
    <w:p w14:paraId="4596D0D2" w14:textId="77777777" w:rsidR="0024390C" w:rsidRPr="00ED1B81" w:rsidRDefault="0024390C" w:rsidP="0024390C">
      <w:pPr>
        <w:numPr>
          <w:ilvl w:val="1"/>
          <w:numId w:val="3"/>
        </w:numPr>
        <w:tabs>
          <w:tab w:val="clear" w:pos="720"/>
          <w:tab w:val="num" w:pos="284"/>
        </w:tabs>
        <w:spacing w:after="0"/>
        <w:ind w:left="0" w:firstLine="709"/>
        <w:jc w:val="both"/>
        <w:rPr>
          <w:rFonts w:ascii="Times New Roman" w:hAnsi="Times New Roman"/>
          <w:sz w:val="24"/>
          <w:szCs w:val="24"/>
        </w:rPr>
      </w:pPr>
      <w:r w:rsidRPr="00ED1B81">
        <w:rPr>
          <w:rFonts w:ascii="Times New Roman" w:hAnsi="Times New Roman"/>
          <w:sz w:val="24"/>
          <w:szCs w:val="24"/>
        </w:rPr>
        <w:t>Настоящий Порядок устанавливает процедуру организации, проведения конкурса на замещение должности главы администрации внутригородского муниципального образования поселение Внуковское в городе Москве по контракту (далее – конкурс), формирования конкурсной комиссии.</w:t>
      </w:r>
    </w:p>
    <w:p w14:paraId="45D5D265" w14:textId="77777777" w:rsidR="0024390C" w:rsidRPr="00ED1B81" w:rsidRDefault="0024390C" w:rsidP="0024390C">
      <w:pPr>
        <w:numPr>
          <w:ilvl w:val="1"/>
          <w:numId w:val="3"/>
        </w:numPr>
        <w:tabs>
          <w:tab w:val="clear" w:pos="720"/>
          <w:tab w:val="num" w:pos="284"/>
        </w:tabs>
        <w:spacing w:after="0"/>
        <w:ind w:left="0" w:firstLine="709"/>
        <w:jc w:val="both"/>
        <w:rPr>
          <w:rFonts w:ascii="Times New Roman" w:hAnsi="Times New Roman"/>
          <w:sz w:val="24"/>
          <w:szCs w:val="24"/>
        </w:rPr>
      </w:pPr>
      <w:r w:rsidRPr="00ED1B81">
        <w:rPr>
          <w:rFonts w:ascii="Times New Roman" w:hAnsi="Times New Roman"/>
          <w:sz w:val="24"/>
          <w:szCs w:val="24"/>
        </w:rPr>
        <w:t>Конкурс проводится с целью оценки профессионального уровня граждан, претендующих на замещение должности главы администрации внутригородского муниципального образования поселение Внуковское в городе Москве (далее -  глава администрации), их соответствия квалификационным требованиям, установленным для замещения указанной должности.</w:t>
      </w:r>
    </w:p>
    <w:p w14:paraId="36F538D2" w14:textId="77777777" w:rsidR="0024390C" w:rsidRPr="00ED1B81" w:rsidRDefault="0024390C" w:rsidP="0024390C">
      <w:pPr>
        <w:numPr>
          <w:ilvl w:val="1"/>
          <w:numId w:val="3"/>
        </w:numPr>
        <w:tabs>
          <w:tab w:val="clear" w:pos="720"/>
          <w:tab w:val="num" w:pos="284"/>
        </w:tabs>
        <w:spacing w:after="0"/>
        <w:ind w:left="0" w:firstLine="709"/>
        <w:jc w:val="both"/>
        <w:rPr>
          <w:rFonts w:ascii="Times New Roman" w:hAnsi="Times New Roman"/>
          <w:sz w:val="24"/>
          <w:szCs w:val="24"/>
        </w:rPr>
      </w:pPr>
      <w:r w:rsidRPr="00ED1B81">
        <w:rPr>
          <w:rFonts w:ascii="Times New Roman" w:hAnsi="Times New Roman"/>
          <w:sz w:val="24"/>
          <w:szCs w:val="24"/>
        </w:rPr>
        <w:t>При проведении конкурса гражданам гарантируется равенство прав в соответствии с законодательством о местном самоуправлении и о муниципальной службе.</w:t>
      </w:r>
    </w:p>
    <w:p w14:paraId="789198BE" w14:textId="77777777" w:rsidR="0024390C" w:rsidRPr="00ED1B81" w:rsidRDefault="0024390C" w:rsidP="0024390C">
      <w:pPr>
        <w:numPr>
          <w:ilvl w:val="1"/>
          <w:numId w:val="3"/>
        </w:numPr>
        <w:tabs>
          <w:tab w:val="clear" w:pos="720"/>
          <w:tab w:val="num" w:pos="284"/>
        </w:tabs>
        <w:spacing w:after="0"/>
        <w:ind w:left="0" w:firstLine="709"/>
        <w:jc w:val="both"/>
        <w:rPr>
          <w:rFonts w:ascii="Times New Roman" w:hAnsi="Times New Roman"/>
          <w:sz w:val="24"/>
          <w:szCs w:val="24"/>
        </w:rPr>
      </w:pPr>
      <w:r w:rsidRPr="00ED1B81">
        <w:rPr>
          <w:rFonts w:ascii="Times New Roman" w:hAnsi="Times New Roman"/>
          <w:sz w:val="24"/>
          <w:szCs w:val="24"/>
        </w:rPr>
        <w:t>Конкурс проводится в форме конкурса документов и собеседования.</w:t>
      </w:r>
    </w:p>
    <w:p w14:paraId="049DA3AB" w14:textId="77777777" w:rsidR="0024390C" w:rsidRPr="0024390C" w:rsidRDefault="0024390C" w:rsidP="00243C57">
      <w:pPr>
        <w:spacing w:after="0"/>
        <w:ind w:firstLine="709"/>
        <w:jc w:val="both"/>
        <w:rPr>
          <w:rFonts w:ascii="Times New Roman" w:hAnsi="Times New Roman"/>
          <w:sz w:val="24"/>
          <w:szCs w:val="24"/>
        </w:rPr>
      </w:pPr>
      <w:r>
        <w:rPr>
          <w:rFonts w:ascii="Times New Roman" w:hAnsi="Times New Roman"/>
          <w:sz w:val="24"/>
          <w:szCs w:val="24"/>
        </w:rPr>
        <w:t>1.5</w:t>
      </w:r>
      <w:r w:rsidRPr="0024390C">
        <w:rPr>
          <w:rFonts w:ascii="Times New Roman" w:hAnsi="Times New Roman"/>
          <w:sz w:val="24"/>
          <w:szCs w:val="24"/>
        </w:rPr>
        <w:t>.</w:t>
      </w:r>
      <w:r w:rsidRPr="0024390C">
        <w:rPr>
          <w:rFonts w:ascii="Times New Roman" w:hAnsi="Times New Roman"/>
          <w:sz w:val="24"/>
          <w:szCs w:val="24"/>
        </w:rPr>
        <w:tab/>
        <w:t>Решение о проведении конкурса принимает Совет депутатов внутригородского муниципального образования поселение Внуковское в городе Москве (далее – Совет депутатов) после назначения Мэром Москвы половины членов конкурсной комиссии.</w:t>
      </w:r>
    </w:p>
    <w:p w14:paraId="2E9C874D" w14:textId="7436C0BC" w:rsidR="0024390C" w:rsidRPr="00ED219C" w:rsidRDefault="00C26D2C" w:rsidP="00C26D2C">
      <w:pPr>
        <w:spacing w:after="0"/>
        <w:ind w:firstLine="709"/>
        <w:jc w:val="both"/>
        <w:rPr>
          <w:rFonts w:ascii="Times New Roman" w:hAnsi="Times New Roman"/>
          <w:sz w:val="24"/>
          <w:szCs w:val="24"/>
        </w:rPr>
      </w:pPr>
      <w:r>
        <w:rPr>
          <w:rFonts w:ascii="Times New Roman" w:hAnsi="Times New Roman"/>
          <w:sz w:val="24"/>
          <w:szCs w:val="24"/>
        </w:rPr>
        <w:t xml:space="preserve">1.6    </w:t>
      </w:r>
      <w:r w:rsidR="0024390C" w:rsidRPr="00ED1B81">
        <w:rPr>
          <w:rFonts w:ascii="Times New Roman" w:hAnsi="Times New Roman"/>
          <w:sz w:val="24"/>
          <w:szCs w:val="24"/>
        </w:rPr>
        <w:t>Объявление о проведении конкурса (далее – объявление) публикуется в официальных средствах массовой информации поселения (далее – СМИ) и размещается на официальном сайте поселения Внуковское в информационно-телекоммуникационной сети «Интернет» (далее – официальный сайт) не позднее, чем за 20 календарных дней до</w:t>
      </w:r>
      <w:r w:rsidR="0024390C" w:rsidRPr="00ED219C">
        <w:rPr>
          <w:rFonts w:ascii="Times New Roman" w:hAnsi="Times New Roman"/>
          <w:sz w:val="24"/>
          <w:szCs w:val="24"/>
        </w:rPr>
        <w:t xml:space="preserve"> дня проведения конкурса документов.</w:t>
      </w:r>
    </w:p>
    <w:p w14:paraId="45FF66F2"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Объявление должно содержать сведения о дате, времени и месте проведения конкурса документов, дате, месте и времени проведения собеседования, месте, сроках начала и окончания подачи документов на участие в конкурсе (днем окончания подачи документов считается день, предшествующий дню проведения конкурса документов).</w:t>
      </w:r>
    </w:p>
    <w:p w14:paraId="721D20D0"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Одновременно с объявлением публикуются и размещаются на официальном сайте проект контракта с главой администрации, настоящий Порядок и квалификационные требования для замещения высшей должности муниципальной службы.</w:t>
      </w:r>
    </w:p>
    <w:p w14:paraId="6280AFAA"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b/>
          <w:sz w:val="24"/>
          <w:szCs w:val="24"/>
        </w:rPr>
        <w:t>2. Требования к кандидатам</w:t>
      </w:r>
    </w:p>
    <w:p w14:paraId="7DE0005E"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 xml:space="preserve">2.1. </w:t>
      </w:r>
      <w:proofErr w:type="gramStart"/>
      <w:r w:rsidRPr="00ED219C">
        <w:rPr>
          <w:rFonts w:ascii="Times New Roman" w:hAnsi="Times New Roman"/>
          <w:sz w:val="24"/>
          <w:szCs w:val="24"/>
        </w:rPr>
        <w:t xml:space="preserve">Право на </w:t>
      </w:r>
      <w:r w:rsidRPr="00ED1B81">
        <w:rPr>
          <w:rFonts w:ascii="Times New Roman" w:hAnsi="Times New Roman"/>
          <w:sz w:val="24"/>
          <w:szCs w:val="24"/>
        </w:rPr>
        <w:t>участие в конкурсе имеют граждане (граждане Российской Федерации, граждане иностранных государств – участники международных договоров Российской Федерации, в соответствии с которыми иностранные граждане имеют право находиться на муниципальной службе) достигшие возраста 18 лет, владеющие государственным языком Российской Федерации и соответствующие квалификационным</w:t>
      </w:r>
      <w:r w:rsidRPr="00ED219C">
        <w:rPr>
          <w:rFonts w:ascii="Times New Roman" w:hAnsi="Times New Roman"/>
          <w:sz w:val="24"/>
          <w:szCs w:val="24"/>
        </w:rPr>
        <w:t xml:space="preserve"> требованиям, установленным муниципальными правовыми актами в соответствии с Законом города Москвы от 22 октября 2008 года № 50 «О</w:t>
      </w:r>
      <w:proofErr w:type="gramEnd"/>
      <w:r w:rsidRPr="00ED219C">
        <w:rPr>
          <w:rFonts w:ascii="Times New Roman" w:hAnsi="Times New Roman"/>
          <w:sz w:val="24"/>
          <w:szCs w:val="24"/>
        </w:rPr>
        <w:t xml:space="preserve"> муниципальной службе в городе Москве» (далее - кандидат).</w:t>
      </w:r>
    </w:p>
    <w:p w14:paraId="157B20C5"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lastRenderedPageBreak/>
        <w:t xml:space="preserve">Муниципальный служащий вправе на общих основаниях участвовать в конкурсе независимо от того, какую должность в администрации поселения </w:t>
      </w:r>
      <w:r>
        <w:rPr>
          <w:rFonts w:ascii="Times New Roman" w:hAnsi="Times New Roman"/>
          <w:sz w:val="24"/>
          <w:szCs w:val="24"/>
        </w:rPr>
        <w:t>Внуковское</w:t>
      </w:r>
      <w:r w:rsidRPr="00ED219C">
        <w:rPr>
          <w:rFonts w:ascii="Times New Roman" w:hAnsi="Times New Roman"/>
          <w:sz w:val="24"/>
          <w:szCs w:val="24"/>
        </w:rPr>
        <w:t xml:space="preserve"> (далее – администрация) он замещает на момент его проведения.</w:t>
      </w:r>
    </w:p>
    <w:p w14:paraId="2FA4DA8B" w14:textId="77777777" w:rsidR="0024390C" w:rsidRPr="00ED219C" w:rsidRDefault="0024390C" w:rsidP="0024390C">
      <w:pPr>
        <w:numPr>
          <w:ilvl w:val="1"/>
          <w:numId w:val="4"/>
        </w:numPr>
        <w:tabs>
          <w:tab w:val="num" w:pos="284"/>
          <w:tab w:val="left" w:pos="1395"/>
        </w:tabs>
        <w:spacing w:after="0"/>
        <w:ind w:left="0" w:firstLine="709"/>
        <w:jc w:val="both"/>
        <w:rPr>
          <w:rFonts w:ascii="Times New Roman" w:hAnsi="Times New Roman"/>
          <w:sz w:val="24"/>
          <w:szCs w:val="24"/>
        </w:rPr>
      </w:pPr>
      <w:r w:rsidRPr="00ED219C">
        <w:rPr>
          <w:rFonts w:ascii="Times New Roman" w:hAnsi="Times New Roman"/>
          <w:sz w:val="24"/>
          <w:szCs w:val="24"/>
        </w:rPr>
        <w:t>Кандидат не допускается к собеседованию в случае его несоответствия указанным требованиям, а также в связи с ограничениями, связанными с муниципальной службой, установленными Федеральным законом от 2 марта 2007 года № 25-ФЗ «О муниципальной службе в Российской Федерации».</w:t>
      </w:r>
    </w:p>
    <w:p w14:paraId="6260CA14"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b/>
          <w:sz w:val="24"/>
          <w:szCs w:val="24"/>
        </w:rPr>
        <w:t>3. Конкурсная комиссия</w:t>
      </w:r>
    </w:p>
    <w:p w14:paraId="36355B53"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3.1. Для проведения конкурса образуется конкурсная комиссия в составе председателя, заместителя председателя, секретаря и членов комиссии (далее – члены конкурсной комиссии).</w:t>
      </w:r>
    </w:p>
    <w:p w14:paraId="37FD54DF"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3.2. Порядок формирования конкурсной комиссии:</w:t>
      </w:r>
    </w:p>
    <w:p w14:paraId="0CADC110"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1) общее число членов конкурсной комиссии устанавливается решением Совета депутатов;</w:t>
      </w:r>
    </w:p>
    <w:p w14:paraId="00D43252"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 xml:space="preserve">2) решение Совета депутатов об установлении общего числа членов конкурсной комиссии направляется Мэру Москвы в </w:t>
      </w:r>
      <w:r w:rsidRPr="0024390C">
        <w:rPr>
          <w:rFonts w:ascii="Times New Roman" w:hAnsi="Times New Roman"/>
          <w:sz w:val="24"/>
          <w:szCs w:val="24"/>
        </w:rPr>
        <w:t>двухдневный</w:t>
      </w:r>
      <w:r w:rsidRPr="00DB2758">
        <w:rPr>
          <w:rFonts w:ascii="Times New Roman" w:hAnsi="Times New Roman"/>
          <w:sz w:val="24"/>
          <w:szCs w:val="24"/>
        </w:rPr>
        <w:t xml:space="preserve"> </w:t>
      </w:r>
      <w:r w:rsidRPr="00ED219C">
        <w:rPr>
          <w:rFonts w:ascii="Times New Roman" w:hAnsi="Times New Roman"/>
          <w:sz w:val="24"/>
          <w:szCs w:val="24"/>
        </w:rPr>
        <w:t>срок со дня его принятия;</w:t>
      </w:r>
    </w:p>
    <w:p w14:paraId="679B2D68" w14:textId="77777777" w:rsidR="0024390C" w:rsidRPr="00DB2758" w:rsidRDefault="0024390C" w:rsidP="0024390C">
      <w:pPr>
        <w:tabs>
          <w:tab w:val="num" w:pos="284"/>
          <w:tab w:val="left" w:pos="1395"/>
        </w:tabs>
        <w:spacing w:after="0"/>
        <w:ind w:firstLine="709"/>
        <w:jc w:val="both"/>
        <w:rPr>
          <w:rFonts w:ascii="Times New Roman" w:hAnsi="Times New Roman"/>
          <w:color w:val="00B0F0"/>
          <w:sz w:val="24"/>
          <w:szCs w:val="24"/>
        </w:rPr>
      </w:pPr>
      <w:r w:rsidRPr="00DB2758">
        <w:rPr>
          <w:rFonts w:ascii="Times New Roman" w:hAnsi="Times New Roman"/>
          <w:sz w:val="24"/>
          <w:szCs w:val="24"/>
        </w:rPr>
        <w:t>3)</w:t>
      </w:r>
      <w:r>
        <w:rPr>
          <w:rFonts w:ascii="Times New Roman" w:hAnsi="Times New Roman"/>
          <w:sz w:val="24"/>
          <w:szCs w:val="24"/>
        </w:rPr>
        <w:t xml:space="preserve"> </w:t>
      </w:r>
      <w:r w:rsidRPr="0024390C">
        <w:rPr>
          <w:rFonts w:ascii="Times New Roman" w:hAnsi="Times New Roman"/>
          <w:sz w:val="24"/>
          <w:szCs w:val="24"/>
        </w:rPr>
        <w:t>при формировании конкурсной комиссии половина ее членов назначается представительным органом, а другая половина - Мэром Москвы.</w:t>
      </w:r>
    </w:p>
    <w:p w14:paraId="4729E2C5"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 персональный состав конкурсной комиссии утверждается решением Совета депутатов.</w:t>
      </w:r>
    </w:p>
    <w:p w14:paraId="2CED8BC4"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3.3. Состав конкурсной комиссии формируется таким образом, чтобы была исключена возможность возникновения конфликта интересов, которые могли бы повлиять на принимаемые конкурсной комиссией решения.</w:t>
      </w:r>
    </w:p>
    <w:p w14:paraId="30179CC5"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3.4. Заседание конкурсной комиссии правомочно в случае присутствия на заседании не менее двух третей ее состава.</w:t>
      </w:r>
    </w:p>
    <w:p w14:paraId="14E5FEBF" w14:textId="77777777" w:rsidR="0024390C" w:rsidRPr="00ED219C" w:rsidRDefault="0024390C" w:rsidP="0024390C">
      <w:pPr>
        <w:tabs>
          <w:tab w:val="num" w:pos="284"/>
          <w:tab w:val="left" w:pos="1395"/>
        </w:tabs>
        <w:spacing w:after="0" w:line="240" w:lineRule="auto"/>
        <w:ind w:firstLine="709"/>
        <w:jc w:val="both"/>
        <w:rPr>
          <w:rFonts w:ascii="Times New Roman" w:hAnsi="Times New Roman"/>
          <w:sz w:val="24"/>
          <w:szCs w:val="24"/>
        </w:rPr>
      </w:pPr>
      <w:r w:rsidRPr="00ED219C">
        <w:rPr>
          <w:rFonts w:ascii="Times New Roman" w:hAnsi="Times New Roman"/>
          <w:sz w:val="24"/>
          <w:szCs w:val="24"/>
        </w:rPr>
        <w:t>3.5. Заседания конкурсной комиссии ведет председатель конкурсной комиссии, в его отсутствие – заместитель председателя конкурсной комиссии.</w:t>
      </w:r>
    </w:p>
    <w:p w14:paraId="566A9C4F" w14:textId="77777777" w:rsidR="0024390C" w:rsidRPr="00ED219C" w:rsidRDefault="0024390C" w:rsidP="0024390C">
      <w:pPr>
        <w:pStyle w:val="rvps6"/>
        <w:tabs>
          <w:tab w:val="num" w:pos="284"/>
        </w:tabs>
        <w:spacing w:before="0" w:beforeAutospacing="0" w:after="0" w:afterAutospacing="0"/>
        <w:ind w:firstLine="709"/>
        <w:jc w:val="both"/>
      </w:pPr>
      <w:r w:rsidRPr="00ED219C">
        <w:rPr>
          <w:rStyle w:val="rvts6"/>
        </w:rPr>
        <w:t>3.6. Секретарь комиссии осуществляет делопроизводство комиссии.</w:t>
      </w:r>
    </w:p>
    <w:p w14:paraId="52FB6202" w14:textId="77777777" w:rsidR="0024390C" w:rsidRPr="00ED219C" w:rsidRDefault="0024390C" w:rsidP="0024390C">
      <w:pPr>
        <w:tabs>
          <w:tab w:val="num" w:pos="284"/>
          <w:tab w:val="left" w:pos="1395"/>
        </w:tabs>
        <w:spacing w:after="0" w:line="240" w:lineRule="auto"/>
        <w:ind w:firstLine="709"/>
        <w:jc w:val="both"/>
        <w:rPr>
          <w:rFonts w:ascii="Times New Roman" w:hAnsi="Times New Roman"/>
          <w:sz w:val="24"/>
          <w:szCs w:val="24"/>
        </w:rPr>
      </w:pPr>
      <w:r w:rsidRPr="00ED219C">
        <w:rPr>
          <w:rFonts w:ascii="Times New Roman" w:hAnsi="Times New Roman"/>
          <w:sz w:val="24"/>
          <w:szCs w:val="24"/>
        </w:rPr>
        <w:t>3.7. Решение конкурсной комиссией принимается открытым голосованием простым большинством голосов от общего числа присутствующих на заседании членов конкурсной комиссии.</w:t>
      </w:r>
    </w:p>
    <w:p w14:paraId="10EBC25E" w14:textId="77777777" w:rsidR="0024390C" w:rsidRPr="00ED219C" w:rsidRDefault="0024390C" w:rsidP="0024390C">
      <w:pPr>
        <w:tabs>
          <w:tab w:val="num" w:pos="284"/>
          <w:tab w:val="left" w:pos="1395"/>
        </w:tabs>
        <w:spacing w:after="0" w:line="240" w:lineRule="auto"/>
        <w:ind w:firstLine="709"/>
        <w:jc w:val="both"/>
        <w:rPr>
          <w:rFonts w:ascii="Times New Roman" w:hAnsi="Times New Roman"/>
          <w:sz w:val="24"/>
          <w:szCs w:val="24"/>
        </w:rPr>
      </w:pPr>
      <w:r w:rsidRPr="00ED219C">
        <w:rPr>
          <w:rFonts w:ascii="Times New Roman" w:hAnsi="Times New Roman"/>
          <w:sz w:val="24"/>
          <w:szCs w:val="24"/>
        </w:rPr>
        <w:t xml:space="preserve">3.8. Заседания конкурсной комиссии проводятся в течение 5 (пяти) </w:t>
      </w:r>
      <w:r>
        <w:rPr>
          <w:rFonts w:ascii="Times New Roman" w:hAnsi="Times New Roman"/>
          <w:sz w:val="24"/>
          <w:szCs w:val="24"/>
        </w:rPr>
        <w:t xml:space="preserve">рабочих </w:t>
      </w:r>
      <w:r w:rsidRPr="00ED219C">
        <w:rPr>
          <w:rFonts w:ascii="Times New Roman" w:hAnsi="Times New Roman"/>
          <w:sz w:val="24"/>
          <w:szCs w:val="24"/>
        </w:rPr>
        <w:t xml:space="preserve">дней после дня истечения 20 (двадцати) дней </w:t>
      </w:r>
      <w:proofErr w:type="gramStart"/>
      <w:r w:rsidRPr="00ED219C">
        <w:rPr>
          <w:rFonts w:ascii="Times New Roman" w:hAnsi="Times New Roman"/>
          <w:sz w:val="24"/>
          <w:szCs w:val="24"/>
        </w:rPr>
        <w:t>с даты опубликования</w:t>
      </w:r>
      <w:proofErr w:type="gramEnd"/>
      <w:r w:rsidRPr="00ED219C">
        <w:rPr>
          <w:rFonts w:ascii="Times New Roman" w:hAnsi="Times New Roman"/>
          <w:sz w:val="24"/>
          <w:szCs w:val="24"/>
        </w:rPr>
        <w:t xml:space="preserve"> объявления о проведении конкурса.</w:t>
      </w:r>
    </w:p>
    <w:p w14:paraId="3F8C493F"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3.9. Решения конкурсной комиссии оформляются протоколом, который подписывается членами конкурсной комиссии</w:t>
      </w:r>
      <w:r>
        <w:rPr>
          <w:rFonts w:ascii="Times New Roman" w:hAnsi="Times New Roman"/>
          <w:sz w:val="24"/>
          <w:szCs w:val="24"/>
        </w:rPr>
        <w:t>,</w:t>
      </w:r>
      <w:r w:rsidRPr="00ED219C">
        <w:rPr>
          <w:rFonts w:ascii="Times New Roman" w:hAnsi="Times New Roman"/>
          <w:sz w:val="24"/>
          <w:szCs w:val="24"/>
        </w:rPr>
        <w:t xml:space="preserve"> присутствующими на ее заседании.</w:t>
      </w:r>
    </w:p>
    <w:p w14:paraId="03E2B91A" w14:textId="77777777" w:rsidR="0024390C" w:rsidRPr="00ED219C" w:rsidRDefault="0024390C" w:rsidP="0024390C">
      <w:pPr>
        <w:tabs>
          <w:tab w:val="left" w:pos="1395"/>
        </w:tabs>
        <w:spacing w:after="0"/>
        <w:ind w:left="709"/>
        <w:jc w:val="both"/>
        <w:rPr>
          <w:rFonts w:ascii="Times New Roman" w:hAnsi="Times New Roman"/>
          <w:sz w:val="24"/>
          <w:szCs w:val="24"/>
        </w:rPr>
      </w:pPr>
      <w:r w:rsidRPr="00ED219C">
        <w:rPr>
          <w:rFonts w:ascii="Times New Roman" w:hAnsi="Times New Roman"/>
          <w:b/>
          <w:sz w:val="24"/>
          <w:szCs w:val="24"/>
        </w:rPr>
        <w:t>4. Подача документов на участие в конкурсе</w:t>
      </w:r>
    </w:p>
    <w:p w14:paraId="2BE3CB4D"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4.1. Кандидаты, желающие принять участие в конкурсе, лично подают в конкурсную комиссию документы на участие в конкурсе в срок, указанный в объявлении. При подаче документов предъявляется документ, удостоверяющий личность кандидата.</w:t>
      </w:r>
    </w:p>
    <w:p w14:paraId="5CFB0CEE"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4.2. Для участи в конкурсе кандидатом представляются следующие документы:</w:t>
      </w:r>
    </w:p>
    <w:p w14:paraId="262BFD00"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1) Заявление об участии в конкурсе на имя председателя конкурсной комиссии, включающее согласие кандидата с условиями проведения конкурса (Приложение № 1 к Порядку);</w:t>
      </w:r>
    </w:p>
    <w:p w14:paraId="0095AA1E" w14:textId="363F7D78" w:rsidR="0024390C" w:rsidRPr="00ED219C" w:rsidRDefault="0024390C" w:rsidP="00221F44">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 xml:space="preserve">2) </w:t>
      </w:r>
      <w:r w:rsidR="00221F44">
        <w:rPr>
          <w:rFonts w:ascii="Times New Roman" w:hAnsi="Times New Roman"/>
          <w:sz w:val="24"/>
          <w:szCs w:val="24"/>
        </w:rPr>
        <w:t>с</w:t>
      </w:r>
      <w:r w:rsidR="00221F44" w:rsidRPr="00221F44">
        <w:rPr>
          <w:rFonts w:ascii="Times New Roman" w:hAnsi="Times New Roman"/>
          <w:sz w:val="24"/>
          <w:szCs w:val="24"/>
        </w:rPr>
        <w:t>обствен</w:t>
      </w:r>
      <w:r w:rsidR="00221F44">
        <w:rPr>
          <w:rFonts w:ascii="Times New Roman" w:hAnsi="Times New Roman"/>
          <w:sz w:val="24"/>
          <w:szCs w:val="24"/>
        </w:rPr>
        <w:t xml:space="preserve">норучно заполненная и </w:t>
      </w:r>
      <w:r w:rsidRPr="00ED219C">
        <w:rPr>
          <w:rFonts w:ascii="Times New Roman" w:hAnsi="Times New Roman"/>
          <w:sz w:val="24"/>
          <w:szCs w:val="24"/>
        </w:rPr>
        <w:t>подписанная анкета, форма которой утверждена Правительством Российской Федерации от 26 мая 2005 года № 667-р, с приложением фотографии размером 4</w:t>
      </w:r>
      <w:r w:rsidRPr="00ED219C">
        <w:rPr>
          <w:rFonts w:ascii="Times New Roman" w:hAnsi="Times New Roman"/>
          <w:sz w:val="20"/>
          <w:szCs w:val="20"/>
        </w:rPr>
        <w:t>Х</w:t>
      </w:r>
      <w:r w:rsidRPr="00ED219C">
        <w:rPr>
          <w:rFonts w:ascii="Times New Roman" w:hAnsi="Times New Roman"/>
          <w:sz w:val="24"/>
          <w:szCs w:val="24"/>
        </w:rPr>
        <w:t>6 см (Приложение № 2 к Порядку);</w:t>
      </w:r>
    </w:p>
    <w:p w14:paraId="08ABEE75"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3) копия паспорта или заменяющего его документа;</w:t>
      </w:r>
    </w:p>
    <w:p w14:paraId="46E7C2C4"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 копии трудовой книжки и документов о повышении квалификации, о присвоении ученой степени либо ученого звания (при наличии), заверенные нотариально или по месту работы (службы);</w:t>
      </w:r>
    </w:p>
    <w:p w14:paraId="4427AA63" w14:textId="54A126F1" w:rsidR="0024390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5) копия диплома о высшем образовании с копиями вкладыша к диплому, заверенные нотариально или по месту работы (службы);</w:t>
      </w:r>
    </w:p>
    <w:p w14:paraId="053C62BA" w14:textId="641C212E" w:rsidR="003B49AF" w:rsidRPr="003B49AF" w:rsidRDefault="003B49AF" w:rsidP="003B49AF">
      <w:pPr>
        <w:tabs>
          <w:tab w:val="num" w:pos="284"/>
          <w:tab w:val="left" w:pos="1395"/>
        </w:tabs>
        <w:spacing w:after="0"/>
        <w:ind w:firstLine="709"/>
        <w:jc w:val="both"/>
        <w:rPr>
          <w:rFonts w:ascii="Times New Roman" w:hAnsi="Times New Roman"/>
          <w:sz w:val="24"/>
          <w:szCs w:val="24"/>
        </w:rPr>
      </w:pPr>
      <w:r>
        <w:rPr>
          <w:rFonts w:ascii="Times New Roman" w:hAnsi="Times New Roman"/>
          <w:sz w:val="24"/>
          <w:szCs w:val="24"/>
        </w:rPr>
        <w:t xml:space="preserve">6) </w:t>
      </w:r>
      <w:r w:rsidRPr="003B49AF">
        <w:rPr>
          <w:rFonts w:ascii="Times New Roman" w:hAnsi="Times New Roman"/>
          <w:sz w:val="24"/>
          <w:szCs w:val="24"/>
        </w:rPr>
        <w:t>страховое свидетельство обязательного пенсионного страхования, за исключением случаев, когда контракт заключается впервые;</w:t>
      </w:r>
    </w:p>
    <w:p w14:paraId="455FC8B0" w14:textId="78A41B49" w:rsidR="003B49AF" w:rsidRPr="003B49AF" w:rsidRDefault="003B49AF" w:rsidP="003B49AF">
      <w:pPr>
        <w:tabs>
          <w:tab w:val="num" w:pos="284"/>
          <w:tab w:val="left" w:pos="1395"/>
        </w:tabs>
        <w:spacing w:after="0"/>
        <w:ind w:firstLine="709"/>
        <w:jc w:val="both"/>
        <w:rPr>
          <w:rFonts w:ascii="Times New Roman" w:hAnsi="Times New Roman"/>
          <w:sz w:val="24"/>
          <w:szCs w:val="24"/>
        </w:rPr>
      </w:pPr>
      <w:r w:rsidRPr="003B49AF">
        <w:rPr>
          <w:rFonts w:ascii="Times New Roman" w:hAnsi="Times New Roman"/>
          <w:sz w:val="24"/>
          <w:szCs w:val="24"/>
        </w:rPr>
        <w:lastRenderedPageBreak/>
        <w:t>7) свидетельство о постановке физического лица на учет в налоговом органе по месту жительства на территории Российской Федерации;</w:t>
      </w:r>
    </w:p>
    <w:p w14:paraId="40C07D91" w14:textId="4DCC0A78" w:rsidR="0024390C" w:rsidRPr="00ED219C" w:rsidRDefault="003B49AF" w:rsidP="0024390C">
      <w:pPr>
        <w:tabs>
          <w:tab w:val="num" w:pos="284"/>
          <w:tab w:val="left" w:pos="1395"/>
        </w:tabs>
        <w:spacing w:after="0"/>
        <w:ind w:firstLine="709"/>
        <w:jc w:val="both"/>
        <w:rPr>
          <w:rFonts w:ascii="Times New Roman" w:hAnsi="Times New Roman"/>
          <w:sz w:val="24"/>
          <w:szCs w:val="24"/>
        </w:rPr>
      </w:pPr>
      <w:r>
        <w:rPr>
          <w:rFonts w:ascii="Times New Roman" w:hAnsi="Times New Roman"/>
          <w:sz w:val="24"/>
          <w:szCs w:val="24"/>
        </w:rPr>
        <w:t>8</w:t>
      </w:r>
      <w:r w:rsidR="0024390C" w:rsidRPr="00ED219C">
        <w:rPr>
          <w:rFonts w:ascii="Times New Roman" w:hAnsi="Times New Roman"/>
          <w:sz w:val="24"/>
          <w:szCs w:val="24"/>
        </w:rPr>
        <w:t>) копии документов воинского учета – для военнообязанных и лиц</w:t>
      </w:r>
      <w:r w:rsidR="0024390C">
        <w:rPr>
          <w:rFonts w:ascii="Times New Roman" w:hAnsi="Times New Roman"/>
          <w:sz w:val="24"/>
          <w:szCs w:val="24"/>
        </w:rPr>
        <w:t>,</w:t>
      </w:r>
      <w:r w:rsidR="0024390C" w:rsidRPr="00ED219C">
        <w:rPr>
          <w:rFonts w:ascii="Times New Roman" w:hAnsi="Times New Roman"/>
          <w:sz w:val="24"/>
          <w:szCs w:val="24"/>
        </w:rPr>
        <w:t xml:space="preserve"> подлежащих призыву на военную службу, заверенные нотариально или по месту работы (службы);</w:t>
      </w:r>
    </w:p>
    <w:p w14:paraId="339E0934" w14:textId="364B5D18" w:rsidR="0024390C" w:rsidRPr="00ED219C" w:rsidRDefault="003B49AF" w:rsidP="0024390C">
      <w:pPr>
        <w:tabs>
          <w:tab w:val="num" w:pos="284"/>
          <w:tab w:val="left" w:pos="1395"/>
        </w:tabs>
        <w:spacing w:after="0"/>
        <w:ind w:firstLine="709"/>
        <w:jc w:val="both"/>
        <w:rPr>
          <w:rFonts w:ascii="Times New Roman" w:hAnsi="Times New Roman"/>
          <w:sz w:val="24"/>
          <w:szCs w:val="24"/>
        </w:rPr>
      </w:pPr>
      <w:r>
        <w:rPr>
          <w:rFonts w:ascii="Times New Roman" w:hAnsi="Times New Roman"/>
          <w:sz w:val="24"/>
          <w:szCs w:val="24"/>
        </w:rPr>
        <w:t>9</w:t>
      </w:r>
      <w:r w:rsidR="0024390C" w:rsidRPr="00ED219C">
        <w:rPr>
          <w:rFonts w:ascii="Times New Roman" w:hAnsi="Times New Roman"/>
          <w:sz w:val="24"/>
          <w:szCs w:val="24"/>
        </w:rPr>
        <w:t xml:space="preserve">) заключение </w:t>
      </w:r>
      <w:r w:rsidR="00221F44" w:rsidRPr="00221F44">
        <w:rPr>
          <w:rFonts w:ascii="Times New Roman" w:hAnsi="Times New Roman"/>
          <w:sz w:val="24"/>
          <w:szCs w:val="24"/>
        </w:rPr>
        <w:t>медицинской организации</w:t>
      </w:r>
      <w:r w:rsidR="0024390C" w:rsidRPr="00221F44">
        <w:rPr>
          <w:rFonts w:ascii="Times New Roman" w:hAnsi="Times New Roman"/>
          <w:sz w:val="24"/>
          <w:szCs w:val="24"/>
        </w:rPr>
        <w:t xml:space="preserve"> </w:t>
      </w:r>
      <w:r w:rsidR="0024390C" w:rsidRPr="00ED219C">
        <w:rPr>
          <w:rFonts w:ascii="Times New Roman" w:hAnsi="Times New Roman"/>
          <w:sz w:val="24"/>
          <w:szCs w:val="24"/>
        </w:rPr>
        <w:t>об отсутствии заболевания, препятствующего поступлению на муниципальную службу;</w:t>
      </w:r>
    </w:p>
    <w:p w14:paraId="50D3EE73" w14:textId="5081C619" w:rsidR="0024390C" w:rsidRPr="00ED219C" w:rsidRDefault="003B49AF" w:rsidP="0024390C">
      <w:pPr>
        <w:tabs>
          <w:tab w:val="num" w:pos="284"/>
          <w:tab w:val="left" w:pos="1395"/>
        </w:tabs>
        <w:spacing w:after="0"/>
        <w:ind w:firstLine="709"/>
        <w:jc w:val="both"/>
        <w:rPr>
          <w:rFonts w:ascii="Times New Roman" w:hAnsi="Times New Roman"/>
          <w:sz w:val="24"/>
          <w:szCs w:val="24"/>
        </w:rPr>
      </w:pPr>
      <w:r>
        <w:rPr>
          <w:rFonts w:ascii="Times New Roman" w:hAnsi="Times New Roman"/>
          <w:sz w:val="24"/>
          <w:szCs w:val="24"/>
        </w:rPr>
        <w:t>10</w:t>
      </w:r>
      <w:r w:rsidR="0024390C" w:rsidRPr="00ED219C">
        <w:rPr>
          <w:rFonts w:ascii="Times New Roman" w:hAnsi="Times New Roman"/>
          <w:sz w:val="24"/>
          <w:szCs w:val="24"/>
        </w:rPr>
        <w:t>) список публикаций по направлениям своей профессиональной деятельности (при наличии);</w:t>
      </w:r>
    </w:p>
    <w:p w14:paraId="6D6F9475" w14:textId="2FEA99E5" w:rsidR="0024390C" w:rsidRPr="00ED219C" w:rsidRDefault="003B49AF" w:rsidP="0024390C">
      <w:pPr>
        <w:tabs>
          <w:tab w:val="num" w:pos="284"/>
          <w:tab w:val="left" w:pos="1395"/>
        </w:tabs>
        <w:spacing w:after="0"/>
        <w:ind w:firstLine="709"/>
        <w:jc w:val="both"/>
        <w:rPr>
          <w:rFonts w:ascii="Times New Roman" w:hAnsi="Times New Roman"/>
          <w:sz w:val="24"/>
          <w:szCs w:val="24"/>
        </w:rPr>
      </w:pPr>
      <w:r>
        <w:rPr>
          <w:rFonts w:ascii="Times New Roman" w:hAnsi="Times New Roman"/>
          <w:sz w:val="24"/>
          <w:szCs w:val="24"/>
        </w:rPr>
        <w:t>11</w:t>
      </w:r>
      <w:r w:rsidR="0024390C" w:rsidRPr="00ED219C">
        <w:rPr>
          <w:rFonts w:ascii="Times New Roman" w:hAnsi="Times New Roman"/>
          <w:sz w:val="24"/>
          <w:szCs w:val="24"/>
        </w:rPr>
        <w:t>) сведения о своих доходах за год, предшествующий году поступления на муниципальную службу,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города Москвы;</w:t>
      </w:r>
    </w:p>
    <w:p w14:paraId="533A9541" w14:textId="77777777" w:rsidR="00A9095B" w:rsidRDefault="003B49AF" w:rsidP="00A9095B">
      <w:pPr>
        <w:tabs>
          <w:tab w:val="num" w:pos="284"/>
        </w:tabs>
        <w:spacing w:after="0" w:line="240" w:lineRule="auto"/>
        <w:ind w:firstLine="709"/>
        <w:jc w:val="both"/>
        <w:rPr>
          <w:rFonts w:ascii="Times New Roman" w:hAnsi="Times New Roman"/>
          <w:sz w:val="24"/>
          <w:szCs w:val="24"/>
        </w:rPr>
      </w:pPr>
      <w:r>
        <w:rPr>
          <w:rFonts w:ascii="Times New Roman" w:hAnsi="Times New Roman"/>
          <w:sz w:val="24"/>
          <w:szCs w:val="24"/>
        </w:rPr>
        <w:t>12</w:t>
      </w:r>
      <w:r w:rsidR="0024390C" w:rsidRPr="00ED219C">
        <w:rPr>
          <w:rFonts w:ascii="Times New Roman" w:hAnsi="Times New Roman"/>
          <w:sz w:val="24"/>
          <w:szCs w:val="24"/>
        </w:rPr>
        <w:t xml:space="preserve">) справку о наличии (отсутствии) судимости и (или) факта преследования либо о прекращении уголовного преследования по реабилитирующим основаниям, выданную по форме, установленной федеральным органом исполнительной власти, осуществляющим функции выработке и реализации государственной политики и нормативно-правовому регулированию в сфере внутренних дел. </w:t>
      </w:r>
    </w:p>
    <w:p w14:paraId="3AB252B1" w14:textId="33079287" w:rsidR="00BC0006" w:rsidRPr="00BC0006" w:rsidRDefault="00A9095B" w:rsidP="00BC0006">
      <w:pPr>
        <w:tabs>
          <w:tab w:val="num" w:pos="284"/>
        </w:tabs>
        <w:spacing w:after="0" w:line="240" w:lineRule="auto"/>
        <w:ind w:firstLine="709"/>
        <w:jc w:val="both"/>
        <w:rPr>
          <w:rFonts w:ascii="Times New Roman" w:eastAsiaTheme="minorHAnsi" w:hAnsi="Times New Roman"/>
          <w:iCs/>
          <w:sz w:val="24"/>
          <w:szCs w:val="24"/>
        </w:rPr>
      </w:pPr>
      <w:r w:rsidRPr="00A9095B">
        <w:rPr>
          <w:rFonts w:ascii="Times New Roman" w:hAnsi="Times New Roman"/>
          <w:sz w:val="24"/>
          <w:szCs w:val="24"/>
        </w:rPr>
        <w:t xml:space="preserve">13) </w:t>
      </w:r>
      <w:r>
        <w:rPr>
          <w:rFonts w:ascii="Times New Roman" w:eastAsiaTheme="minorHAnsi" w:hAnsi="Times New Roman"/>
          <w:iCs/>
          <w:sz w:val="24"/>
          <w:szCs w:val="24"/>
        </w:rPr>
        <w:t>с</w:t>
      </w:r>
      <w:r w:rsidR="003B49AF" w:rsidRPr="00A9095B">
        <w:rPr>
          <w:rFonts w:ascii="Times New Roman" w:eastAsiaTheme="minorHAnsi" w:hAnsi="Times New Roman"/>
          <w:iCs/>
          <w:sz w:val="24"/>
          <w:szCs w:val="24"/>
        </w:rPr>
        <w:t xml:space="preserve">ведения об адресах сайтов и (или) страниц сайтов в информационно-телекоммуникационной сети "Интернет", на которых гражданин, </w:t>
      </w:r>
      <w:r w:rsidRPr="00A9095B">
        <w:rPr>
          <w:rFonts w:ascii="Times New Roman" w:eastAsiaTheme="minorHAnsi" w:hAnsi="Times New Roman"/>
          <w:iCs/>
          <w:sz w:val="24"/>
          <w:szCs w:val="24"/>
        </w:rPr>
        <w:t xml:space="preserve">размещал </w:t>
      </w:r>
      <w:r w:rsidR="003B49AF" w:rsidRPr="00A9095B">
        <w:rPr>
          <w:rFonts w:ascii="Times New Roman" w:eastAsiaTheme="minorHAnsi" w:hAnsi="Times New Roman"/>
          <w:iCs/>
          <w:sz w:val="24"/>
          <w:szCs w:val="24"/>
        </w:rPr>
        <w:t xml:space="preserve">общедоступную информацию, а также данные, позволяющие </w:t>
      </w:r>
      <w:r w:rsidRPr="00A9095B">
        <w:rPr>
          <w:rFonts w:ascii="Times New Roman" w:eastAsiaTheme="minorHAnsi" w:hAnsi="Times New Roman"/>
          <w:iCs/>
          <w:sz w:val="24"/>
          <w:szCs w:val="24"/>
        </w:rPr>
        <w:t>его</w:t>
      </w:r>
      <w:r w:rsidR="006311AA">
        <w:rPr>
          <w:rFonts w:ascii="Times New Roman" w:eastAsiaTheme="minorHAnsi" w:hAnsi="Times New Roman"/>
          <w:iCs/>
          <w:sz w:val="24"/>
          <w:szCs w:val="24"/>
        </w:rPr>
        <w:t xml:space="preserve"> идентифицировать. </w:t>
      </w:r>
      <w:proofErr w:type="gramStart"/>
      <w:r w:rsidR="006311AA">
        <w:rPr>
          <w:rFonts w:ascii="Times New Roman" w:eastAsiaTheme="minorHAnsi" w:hAnsi="Times New Roman"/>
          <w:iCs/>
          <w:sz w:val="24"/>
          <w:szCs w:val="24"/>
        </w:rPr>
        <w:t>Гражданин, не являющийся государственным или муниципальным служащим на момент подачи документов представляет</w:t>
      </w:r>
      <w:proofErr w:type="gramEnd"/>
      <w:r w:rsidR="006311AA">
        <w:rPr>
          <w:rFonts w:ascii="Times New Roman" w:eastAsiaTheme="minorHAnsi" w:hAnsi="Times New Roman"/>
          <w:iCs/>
          <w:sz w:val="24"/>
          <w:szCs w:val="24"/>
        </w:rPr>
        <w:t xml:space="preserve"> сведения </w:t>
      </w:r>
      <w:r w:rsidR="003B49AF" w:rsidRPr="00A9095B">
        <w:rPr>
          <w:rFonts w:ascii="Times New Roman" w:eastAsiaTheme="minorHAnsi" w:hAnsi="Times New Roman"/>
          <w:iCs/>
          <w:sz w:val="24"/>
          <w:szCs w:val="24"/>
        </w:rPr>
        <w:t>за</w:t>
      </w:r>
      <w:r w:rsidR="006311AA" w:rsidRPr="006311AA">
        <w:rPr>
          <w:rFonts w:ascii="Times New Roman" w:eastAsiaTheme="minorHAnsi" w:hAnsi="Times New Roman"/>
          <w:sz w:val="24"/>
          <w:szCs w:val="24"/>
        </w:rPr>
        <w:t xml:space="preserve"> </w:t>
      </w:r>
      <w:r w:rsidR="006311AA" w:rsidRPr="006311AA">
        <w:rPr>
          <w:rFonts w:ascii="Times New Roman" w:eastAsiaTheme="minorHAnsi" w:hAnsi="Times New Roman"/>
          <w:iCs/>
          <w:sz w:val="24"/>
          <w:szCs w:val="24"/>
        </w:rPr>
        <w:t>три календарных года, предшествующих году</w:t>
      </w:r>
      <w:r w:rsidR="00BC0006" w:rsidRPr="00BC0006">
        <w:rPr>
          <w:rFonts w:ascii="Times New Roman" w:eastAsiaTheme="minorHAnsi" w:hAnsi="Times New Roman"/>
          <w:sz w:val="24"/>
          <w:szCs w:val="24"/>
        </w:rPr>
        <w:t xml:space="preserve"> </w:t>
      </w:r>
      <w:r w:rsidR="00BC0006" w:rsidRPr="00BC0006">
        <w:rPr>
          <w:rFonts w:ascii="Times New Roman" w:eastAsiaTheme="minorHAnsi" w:hAnsi="Times New Roman"/>
          <w:iCs/>
          <w:sz w:val="24"/>
          <w:szCs w:val="24"/>
        </w:rPr>
        <w:t>поступления на муниципальную службу</w:t>
      </w:r>
      <w:r w:rsidR="00F35C0A">
        <w:rPr>
          <w:rFonts w:ascii="Times New Roman" w:eastAsiaTheme="minorHAnsi" w:hAnsi="Times New Roman"/>
          <w:iCs/>
          <w:sz w:val="24"/>
          <w:szCs w:val="24"/>
        </w:rPr>
        <w:t>.</w:t>
      </w:r>
    </w:p>
    <w:p w14:paraId="6CABE1A2" w14:textId="69A33BB3" w:rsidR="003B49AF" w:rsidRDefault="00A9095B" w:rsidP="00A9095B">
      <w:pPr>
        <w:tabs>
          <w:tab w:val="num" w:pos="284"/>
        </w:tabs>
        <w:spacing w:after="0" w:line="240" w:lineRule="auto"/>
        <w:ind w:firstLine="709"/>
        <w:jc w:val="both"/>
        <w:rPr>
          <w:rFonts w:ascii="Times New Roman" w:eastAsiaTheme="minorHAnsi" w:hAnsi="Times New Roman"/>
          <w:iCs/>
          <w:sz w:val="24"/>
          <w:szCs w:val="24"/>
        </w:rPr>
      </w:pPr>
      <w:r w:rsidRPr="00A9095B">
        <w:rPr>
          <w:rFonts w:ascii="Times New Roman" w:eastAsiaTheme="minorHAnsi" w:hAnsi="Times New Roman"/>
          <w:iCs/>
          <w:sz w:val="24"/>
          <w:szCs w:val="24"/>
        </w:rPr>
        <w:t>Сведения предоставляются по форме, утвержденной распоряжением Правительства Российской Федерации от 28 декабря 2016 г. N 2867-р</w:t>
      </w:r>
      <w:r w:rsidR="00BC0006">
        <w:rPr>
          <w:rFonts w:ascii="Times New Roman" w:eastAsiaTheme="minorHAnsi" w:hAnsi="Times New Roman"/>
          <w:iCs/>
          <w:sz w:val="24"/>
          <w:szCs w:val="24"/>
        </w:rPr>
        <w:t>;</w:t>
      </w:r>
    </w:p>
    <w:p w14:paraId="26A4C792" w14:textId="1A88F0D3" w:rsidR="00BC0006" w:rsidRPr="00BC0006" w:rsidRDefault="00BC0006" w:rsidP="00BC0006">
      <w:pPr>
        <w:tabs>
          <w:tab w:val="num" w:pos="284"/>
        </w:tabs>
        <w:spacing w:after="0" w:line="240" w:lineRule="auto"/>
        <w:ind w:firstLine="709"/>
        <w:jc w:val="both"/>
        <w:rPr>
          <w:rFonts w:ascii="Times New Roman" w:eastAsiaTheme="minorHAnsi" w:hAnsi="Times New Roman"/>
          <w:iCs/>
          <w:sz w:val="24"/>
          <w:szCs w:val="24"/>
        </w:rPr>
      </w:pPr>
      <w:r>
        <w:rPr>
          <w:rFonts w:ascii="Times New Roman" w:eastAsiaTheme="minorHAnsi" w:hAnsi="Times New Roman"/>
          <w:iCs/>
          <w:sz w:val="24"/>
          <w:szCs w:val="24"/>
        </w:rPr>
        <w:t>14)</w:t>
      </w:r>
      <w:r w:rsidRPr="00BC0006">
        <w:rPr>
          <w:rFonts w:ascii="Times New Roman" w:eastAsiaTheme="minorHAnsi" w:hAnsi="Times New Roman"/>
          <w:sz w:val="24"/>
          <w:szCs w:val="24"/>
        </w:rPr>
        <w:t xml:space="preserve"> </w:t>
      </w:r>
      <w:r w:rsidRPr="00BC0006">
        <w:rPr>
          <w:rFonts w:ascii="Times New Roman" w:eastAsiaTheme="minorHAnsi" w:hAnsi="Times New Roman"/>
          <w:iCs/>
          <w:sz w:val="24"/>
          <w:szCs w:val="24"/>
        </w:rPr>
        <w:t>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14:paraId="31D3A107"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Кандидат вправе представить другие документы, не предусмотренные настоящим пунктом, характеризующие его личность, деловую репутацию, профессиональную квалификацию.</w:t>
      </w:r>
    </w:p>
    <w:p w14:paraId="1ED55DB1"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4.3. Сведения, представленные кандидатом в соответствии с настоящим Порядком, могут быть подвергнуты проверке в порядке, установленном законодательством Российской Федерации.</w:t>
      </w:r>
    </w:p>
    <w:p w14:paraId="7A780219"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4.4. Непредставление полного пакета документов, несвоевременное их представление или представление с нарушением правил оформления являются основанием для отказа в допуске к участию в собеседовании.</w:t>
      </w:r>
    </w:p>
    <w:p w14:paraId="68F57F20"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4.5. Документы, поданные кандидатами для участия в конкурсе, регистрируются в листе регистрации в порядке их поступления. Запись регистрации включает в себя регистрационный номер, дату, время подачи документов, подпись и расшифровку подписи кандидата.</w:t>
      </w:r>
    </w:p>
    <w:p w14:paraId="2D1AED2E"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4.6. По требованию кандидата секретарем конкурсной комиссии выдается расписка в получении документов с указанием даты и времени их получения.</w:t>
      </w:r>
    </w:p>
    <w:p w14:paraId="7D09CF87"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4.7. Прием заявок прекращается в срок окончания приема заявок, указанный в объявлении о проведении конкурса.</w:t>
      </w:r>
    </w:p>
    <w:p w14:paraId="7C6B7BBB"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4.8. В случае если на день окончания срока приема документов последние не поступили либо зарегистрированы документы только от одного кандидата, конкурсная комиссия может:</w:t>
      </w:r>
    </w:p>
    <w:p w14:paraId="4276A15B"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1) объявить конкурс несостоявшимся;</w:t>
      </w:r>
    </w:p>
    <w:p w14:paraId="5C18F39A"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t>2) принять решение о продлении срока приема документов и переносе даты проведения конкурса документов и собеседования, но не более чем на 20 дней после окончания приема документов. Соответствующее информационное сообщение опубликовывается в СМИ и размещается на официальном сайте;</w:t>
      </w:r>
    </w:p>
    <w:p w14:paraId="44464917" w14:textId="77777777" w:rsidR="0024390C" w:rsidRPr="00ED219C" w:rsidRDefault="0024390C" w:rsidP="0024390C">
      <w:pPr>
        <w:tabs>
          <w:tab w:val="num" w:pos="284"/>
          <w:tab w:val="left" w:pos="1395"/>
        </w:tabs>
        <w:spacing w:after="0"/>
        <w:ind w:firstLine="709"/>
        <w:jc w:val="both"/>
        <w:rPr>
          <w:rFonts w:ascii="Times New Roman" w:hAnsi="Times New Roman"/>
          <w:sz w:val="24"/>
          <w:szCs w:val="24"/>
        </w:rPr>
      </w:pPr>
      <w:r w:rsidRPr="00ED219C">
        <w:rPr>
          <w:rFonts w:ascii="Times New Roman" w:hAnsi="Times New Roman"/>
          <w:sz w:val="24"/>
          <w:szCs w:val="24"/>
        </w:rPr>
        <w:lastRenderedPageBreak/>
        <w:t>3) принять решение о проведении конкурса по одной кандидатуре.</w:t>
      </w:r>
    </w:p>
    <w:p w14:paraId="576ED1A5" w14:textId="77777777" w:rsidR="0024390C" w:rsidRPr="00ED219C" w:rsidRDefault="0024390C" w:rsidP="0024390C">
      <w:pPr>
        <w:tabs>
          <w:tab w:val="num" w:pos="284"/>
          <w:tab w:val="left" w:pos="1395"/>
        </w:tabs>
        <w:spacing w:after="0"/>
        <w:ind w:firstLine="709"/>
        <w:jc w:val="both"/>
        <w:rPr>
          <w:rFonts w:ascii="Times New Roman" w:hAnsi="Times New Roman"/>
          <w:b/>
          <w:sz w:val="24"/>
          <w:szCs w:val="24"/>
        </w:rPr>
      </w:pPr>
      <w:r w:rsidRPr="00ED219C">
        <w:rPr>
          <w:rFonts w:ascii="Times New Roman" w:hAnsi="Times New Roman"/>
          <w:b/>
          <w:sz w:val="24"/>
          <w:szCs w:val="24"/>
        </w:rPr>
        <w:t>5. Конкурс</w:t>
      </w:r>
    </w:p>
    <w:p w14:paraId="516D7C0F"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5.1. В день проведения конкурса документов (при наличии не менее двух кандидатов), указанный в объявлении (информационном сообщении) о проведении конкурса, конкурсная комиссия готовит протокол о количестве поступивших заявок, который подписывается членами конкурсной комиссии и рассматривает поступившие документы.</w:t>
      </w:r>
    </w:p>
    <w:p w14:paraId="703D3279" w14:textId="77777777" w:rsidR="0024390C" w:rsidRPr="00ED219C" w:rsidRDefault="0024390C" w:rsidP="0024390C">
      <w:pPr>
        <w:tabs>
          <w:tab w:val="num" w:pos="284"/>
        </w:tabs>
        <w:spacing w:after="0"/>
        <w:ind w:firstLine="709"/>
        <w:jc w:val="both"/>
        <w:rPr>
          <w:rFonts w:ascii="Times New Roman" w:hAnsi="Times New Roman"/>
          <w:sz w:val="16"/>
          <w:szCs w:val="16"/>
        </w:rPr>
      </w:pPr>
      <w:r w:rsidRPr="00ED219C">
        <w:rPr>
          <w:rFonts w:ascii="Times New Roman" w:hAnsi="Times New Roman"/>
          <w:sz w:val="24"/>
          <w:szCs w:val="24"/>
        </w:rPr>
        <w:t>5.2. На основании результатов рассмотрения документов конкурсной комиссией принимается решение о допуске кандидата к участию в собеседовании или об отказе в допуске кандидата к участию в собеседовании, и оформляется протокол конкурса документов, который подписывается членами конкурсной комиссии в день окончания конкурса документов.</w:t>
      </w:r>
    </w:p>
    <w:p w14:paraId="76C642CA" w14:textId="77777777" w:rsidR="0024390C" w:rsidRPr="00ED219C" w:rsidRDefault="0024390C" w:rsidP="0024390C">
      <w:pPr>
        <w:tabs>
          <w:tab w:val="num" w:pos="284"/>
        </w:tabs>
        <w:spacing w:after="0"/>
        <w:ind w:firstLine="709"/>
        <w:jc w:val="both"/>
        <w:rPr>
          <w:rFonts w:ascii="Times New Roman" w:hAnsi="Times New Roman"/>
          <w:sz w:val="24"/>
          <w:szCs w:val="24"/>
        </w:rPr>
      </w:pPr>
      <w:proofErr w:type="gramStart"/>
      <w:r w:rsidRPr="00ED219C">
        <w:rPr>
          <w:rFonts w:ascii="Times New Roman" w:hAnsi="Times New Roman"/>
          <w:sz w:val="24"/>
          <w:szCs w:val="24"/>
        </w:rPr>
        <w:t>Протокол должен содержать сведения обо всех кандидатах</w:t>
      </w:r>
      <w:r>
        <w:rPr>
          <w:rFonts w:ascii="Times New Roman" w:hAnsi="Times New Roman"/>
          <w:sz w:val="24"/>
          <w:szCs w:val="24"/>
        </w:rPr>
        <w:t>,</w:t>
      </w:r>
      <w:r w:rsidRPr="00ED219C">
        <w:rPr>
          <w:rFonts w:ascii="Times New Roman" w:hAnsi="Times New Roman"/>
          <w:sz w:val="24"/>
          <w:szCs w:val="24"/>
        </w:rPr>
        <w:t xml:space="preserve"> подавших документы, решения о допуске кандидата к участию в собеседовании или об отказе в допуске кандидата к участию в собеседовании с обоснованием такого решения, сведения о решении каждого члена конкурсной комиссии о допуске кандидата к участию в собеседовании или об отказе ему в допуске к участию в собеседовании.</w:t>
      </w:r>
      <w:proofErr w:type="gramEnd"/>
    </w:p>
    <w:p w14:paraId="2EFD42E2" w14:textId="77777777" w:rsidR="0024390C" w:rsidRPr="00ED219C" w:rsidRDefault="0024390C" w:rsidP="0024390C">
      <w:pPr>
        <w:tabs>
          <w:tab w:val="num" w:pos="1080"/>
        </w:tabs>
        <w:spacing w:after="0"/>
        <w:ind w:firstLine="709"/>
        <w:jc w:val="both"/>
        <w:rPr>
          <w:rFonts w:ascii="Times New Roman" w:hAnsi="Times New Roman"/>
          <w:sz w:val="24"/>
          <w:szCs w:val="24"/>
        </w:rPr>
      </w:pPr>
      <w:r w:rsidRPr="00ED219C">
        <w:rPr>
          <w:rFonts w:ascii="Times New Roman" w:hAnsi="Times New Roman"/>
          <w:sz w:val="24"/>
          <w:szCs w:val="24"/>
        </w:rPr>
        <w:t>Основаниями для отказа в допуске кандидата к участию в собеседовании, помимо основания, указанного в пункте 4.4 настоящего Порядка, является несоответствие кандидата квалификационным требованиям к уровню образования и стажу работы, а также установление обстоятельств, указанных в Федеральном законе «О муниципальной службе в Российской Федерации» в качестве ограничений, связанных с муниципальной службой.</w:t>
      </w:r>
    </w:p>
    <w:p w14:paraId="44FBA98C"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Кандидатам, допущенным к участию в собеседовании и не допущенным к участию в собеседовании, направляются (вручаются) уведомления о принятых конкурсной комиссией решениях:</w:t>
      </w:r>
    </w:p>
    <w:p w14:paraId="05A44AB6" w14:textId="77777777" w:rsidR="0024390C" w:rsidRPr="00ED219C" w:rsidRDefault="0024390C" w:rsidP="0024390C">
      <w:pPr>
        <w:numPr>
          <w:ilvl w:val="0"/>
          <w:numId w:val="5"/>
        </w:numPr>
        <w:tabs>
          <w:tab w:val="clear" w:pos="1680"/>
          <w:tab w:val="num" w:pos="567"/>
          <w:tab w:val="num" w:pos="1134"/>
        </w:tabs>
        <w:spacing w:after="0"/>
        <w:ind w:left="0" w:firstLine="709"/>
        <w:jc w:val="both"/>
        <w:rPr>
          <w:rFonts w:ascii="Times New Roman" w:hAnsi="Times New Roman"/>
          <w:sz w:val="24"/>
          <w:szCs w:val="24"/>
        </w:rPr>
      </w:pPr>
      <w:r w:rsidRPr="00ED219C">
        <w:rPr>
          <w:rFonts w:ascii="Times New Roman" w:hAnsi="Times New Roman"/>
          <w:sz w:val="24"/>
          <w:szCs w:val="24"/>
        </w:rPr>
        <w:t>не позднее дня, следующего за днем подписания протокола, указанного в пункте 5.2 настоящего Порядка, в случае, если собеседование проводится не в день проведения конкурса документов;</w:t>
      </w:r>
    </w:p>
    <w:p w14:paraId="0AD2DC59" w14:textId="77777777" w:rsidR="0024390C" w:rsidRPr="00ED219C" w:rsidRDefault="0024390C" w:rsidP="0024390C">
      <w:pPr>
        <w:numPr>
          <w:ilvl w:val="0"/>
          <w:numId w:val="5"/>
        </w:numPr>
        <w:tabs>
          <w:tab w:val="clear" w:pos="1680"/>
          <w:tab w:val="num" w:pos="284"/>
          <w:tab w:val="num" w:pos="1134"/>
        </w:tabs>
        <w:spacing w:after="0"/>
        <w:ind w:left="0" w:firstLine="709"/>
        <w:jc w:val="both"/>
        <w:rPr>
          <w:rFonts w:ascii="Times New Roman" w:hAnsi="Times New Roman"/>
          <w:sz w:val="24"/>
          <w:szCs w:val="24"/>
        </w:rPr>
      </w:pPr>
      <w:r w:rsidRPr="00ED219C">
        <w:rPr>
          <w:rFonts w:ascii="Times New Roman" w:hAnsi="Times New Roman"/>
          <w:sz w:val="24"/>
          <w:szCs w:val="24"/>
        </w:rPr>
        <w:t>в день проведения конкурса документов до времени проведения собеседования, указанного в объявлении о проведении конкурса.</w:t>
      </w:r>
    </w:p>
    <w:p w14:paraId="565BE699" w14:textId="77777777" w:rsidR="0024390C" w:rsidRPr="00ED219C" w:rsidRDefault="0024390C" w:rsidP="0024390C">
      <w:pPr>
        <w:tabs>
          <w:tab w:val="num" w:pos="284"/>
        </w:tabs>
        <w:spacing w:after="0"/>
        <w:ind w:firstLine="709"/>
        <w:jc w:val="both"/>
        <w:rPr>
          <w:rFonts w:ascii="Times New Roman" w:hAnsi="Times New Roman"/>
          <w:sz w:val="24"/>
          <w:szCs w:val="24"/>
        </w:rPr>
      </w:pPr>
      <w:proofErr w:type="gramStart"/>
      <w:r w:rsidRPr="00ED219C">
        <w:rPr>
          <w:rFonts w:ascii="Times New Roman" w:hAnsi="Times New Roman"/>
          <w:sz w:val="24"/>
          <w:szCs w:val="24"/>
        </w:rPr>
        <w:t>В уведомлении об отказе в допуске кандидата к участию в собеседовании</w:t>
      </w:r>
      <w:proofErr w:type="gramEnd"/>
      <w:r w:rsidRPr="00ED219C">
        <w:rPr>
          <w:rFonts w:ascii="Times New Roman" w:hAnsi="Times New Roman"/>
          <w:sz w:val="24"/>
          <w:szCs w:val="24"/>
        </w:rPr>
        <w:t xml:space="preserve"> указывается основание такого отказа.</w:t>
      </w:r>
    </w:p>
    <w:p w14:paraId="1EAA5220"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5.5. Кандидат, не допущенный к участию в собеседовании, вправе обжаловать решение конкурсной комиссии в соответствии с законодательством.</w:t>
      </w:r>
    </w:p>
    <w:p w14:paraId="071D679A"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5.6. По результатам конкурса документов конкурсная комиссия в день, во время и в месте, указанных в объявлении (информационном сообщении) о проведении конкурса, проводит собеседование с каждым кандидатом, допущенным к участию в нем.</w:t>
      </w:r>
    </w:p>
    <w:p w14:paraId="0E1C277C"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Очередность собеседования с кандидатами устанавливается в зависимости от даты и времени регистрации заявок.</w:t>
      </w:r>
    </w:p>
    <w:p w14:paraId="69237DC9"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 xml:space="preserve">5.7. </w:t>
      </w:r>
      <w:proofErr w:type="gramStart"/>
      <w:r w:rsidRPr="00ED219C">
        <w:rPr>
          <w:rFonts w:ascii="Times New Roman" w:hAnsi="Times New Roman"/>
          <w:sz w:val="24"/>
          <w:szCs w:val="24"/>
        </w:rPr>
        <w:t>В случае если кандидат не явился на собеседование по уважительной причине (временная нетрудоспособность, смерть близкого родственника и т.п.), о которой он лично или через представителя, действующего по доверенности, письменно известил конкурсную комиссию, конкурсная комиссия может принять решение о переносе собеседования с ним на другой день (но не позднее 30 дней со дня вступления в силу решения Совета депутатов о</w:t>
      </w:r>
      <w:proofErr w:type="gramEnd"/>
      <w:r w:rsidRPr="00ED219C">
        <w:rPr>
          <w:rFonts w:ascii="Times New Roman" w:hAnsi="Times New Roman"/>
          <w:sz w:val="24"/>
          <w:szCs w:val="24"/>
        </w:rPr>
        <w:t xml:space="preserve"> </w:t>
      </w:r>
      <w:proofErr w:type="gramStart"/>
      <w:r w:rsidRPr="00ED219C">
        <w:rPr>
          <w:rFonts w:ascii="Times New Roman" w:hAnsi="Times New Roman"/>
          <w:sz w:val="24"/>
          <w:szCs w:val="24"/>
        </w:rPr>
        <w:t>проведении</w:t>
      </w:r>
      <w:proofErr w:type="gramEnd"/>
      <w:r w:rsidRPr="00ED219C">
        <w:rPr>
          <w:rFonts w:ascii="Times New Roman" w:hAnsi="Times New Roman"/>
          <w:sz w:val="24"/>
          <w:szCs w:val="24"/>
        </w:rPr>
        <w:t xml:space="preserve"> конкурса на замещение должности Главы администрации), о чем незамедлительно доводится до кандидата.</w:t>
      </w:r>
    </w:p>
    <w:p w14:paraId="119D7BA3"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Если причина отсутствия, по мнению членов конкурсной комиссии, не может быть признана уважительной, конкурсная комиссия принимает решение об исключении его из числа кандидатов.</w:t>
      </w:r>
    </w:p>
    <w:p w14:paraId="619CDA1B"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lastRenderedPageBreak/>
        <w:t>5.8. В ходе проведения собеседования конкурсная комиссия оценивает профессиональные качества кандидатов исходя из квалификационных требований к профессиональным знаниям и навыкам для замещения высшей должности муниципальной службы.</w:t>
      </w:r>
    </w:p>
    <w:p w14:paraId="596818FF"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5.9. По завершению собеседования со всеми кандидатами конкурсная комиссия проводит обсуждение уровня профессиональных знаний и навыков кандидатов.</w:t>
      </w:r>
    </w:p>
    <w:p w14:paraId="0993CAA7"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Членам конкурсной комиссии выдаются конкурсные бюллетени, содержащие перечень кандидатов. Члены конкурсной комиссии вносят в конкурсные бюллетени оценки кандидатов по пятибалльной системе и передают их секретарю комиссии.</w:t>
      </w:r>
    </w:p>
    <w:p w14:paraId="05D21E3F"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Секретарь конкурсной комиссии суммируют баллы, набранные каждым кандидатом, и объявляет их членам конкурсной комиссии.</w:t>
      </w:r>
    </w:p>
    <w:p w14:paraId="68DF057D"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5.10. Кандидаты не имеют права присутствовать на заседании конкурсной комиссии при обсуждении, оценке их уровня профессиональных знаний и навыков, принятии конкурсной комиссией решений.</w:t>
      </w:r>
    </w:p>
    <w:p w14:paraId="4EE28BDD"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5.11. Результаты собеседования оформляются итоговым протоколом конкурса, в котором указываются сведения обо всех кандидатах, подавших документы на участие в конкурсе, о кандидатах, допущенных к участию в собеседовании и результаты оценки кандидатов по итогам собеседования (далее – результаты конкурса). Итоговый протокол подписывается членами конкурсной комиссии в день окончания проведения собеседования. Указанный протокол направляется в Совет депутатов в течени</w:t>
      </w:r>
      <w:proofErr w:type="gramStart"/>
      <w:r w:rsidRPr="00ED219C">
        <w:rPr>
          <w:rFonts w:ascii="Times New Roman" w:hAnsi="Times New Roman"/>
          <w:sz w:val="24"/>
          <w:szCs w:val="24"/>
        </w:rPr>
        <w:t>и</w:t>
      </w:r>
      <w:proofErr w:type="gramEnd"/>
      <w:r w:rsidRPr="00ED219C">
        <w:rPr>
          <w:rFonts w:ascii="Times New Roman" w:hAnsi="Times New Roman"/>
          <w:sz w:val="24"/>
          <w:szCs w:val="24"/>
        </w:rPr>
        <w:t xml:space="preserve"> трех дней со дня его подписания.</w:t>
      </w:r>
    </w:p>
    <w:p w14:paraId="641C7600"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5.12. Сообщения о результатах собеседования направляются конкурсной комиссией в письменной форме кандидатам в 7-дневный срок со дня подписания итогового протокола. Информация о результатах конкурса также размещается в указанный срок на официальном сайте поселения.</w:t>
      </w:r>
    </w:p>
    <w:p w14:paraId="32E7BA3D"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5.13. Секретарь конкурсной комиссии по письменному требованию кандидата выдает ему выписку из протокола, указанного в пункте 5.11. настоящего раздела в срок не позднее 3 (трех) дней после завершения конкурса.</w:t>
      </w:r>
    </w:p>
    <w:p w14:paraId="7EE080A3"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5.14. Кандидат вправе обжаловать результаты конкурса в соответствии с законодательством Российской Федерации.</w:t>
      </w:r>
    </w:p>
    <w:p w14:paraId="05B3DC30" w14:textId="77777777" w:rsidR="0024390C" w:rsidRPr="00ED219C" w:rsidRDefault="0024390C" w:rsidP="0024390C">
      <w:pPr>
        <w:spacing w:after="0"/>
        <w:ind w:firstLine="709"/>
        <w:jc w:val="both"/>
        <w:rPr>
          <w:rFonts w:ascii="Times New Roman" w:hAnsi="Times New Roman"/>
          <w:sz w:val="24"/>
          <w:szCs w:val="24"/>
        </w:rPr>
      </w:pPr>
      <w:r w:rsidRPr="00ED219C">
        <w:rPr>
          <w:rFonts w:ascii="Times New Roman" w:hAnsi="Times New Roman"/>
          <w:sz w:val="24"/>
          <w:szCs w:val="24"/>
        </w:rPr>
        <w:t>5.15. Все документы по проведению конкурса формируются в дело и хранятся в архиве администрации в течени</w:t>
      </w:r>
      <w:proofErr w:type="gramStart"/>
      <w:r w:rsidRPr="00ED219C">
        <w:rPr>
          <w:rFonts w:ascii="Times New Roman" w:hAnsi="Times New Roman"/>
          <w:sz w:val="24"/>
          <w:szCs w:val="24"/>
        </w:rPr>
        <w:t>и</w:t>
      </w:r>
      <w:proofErr w:type="gramEnd"/>
      <w:r w:rsidRPr="00ED219C">
        <w:rPr>
          <w:rFonts w:ascii="Times New Roman" w:hAnsi="Times New Roman"/>
          <w:sz w:val="24"/>
          <w:szCs w:val="24"/>
        </w:rPr>
        <w:t xml:space="preserve"> 3 (трех) лет.</w:t>
      </w:r>
    </w:p>
    <w:p w14:paraId="6012D15C" w14:textId="77777777" w:rsidR="0024390C" w:rsidRPr="00ED219C" w:rsidRDefault="0024390C" w:rsidP="0024390C">
      <w:pPr>
        <w:tabs>
          <w:tab w:val="num" w:pos="284"/>
        </w:tabs>
        <w:spacing w:after="0"/>
        <w:ind w:firstLine="709"/>
        <w:jc w:val="both"/>
        <w:rPr>
          <w:rFonts w:ascii="Times New Roman" w:hAnsi="Times New Roman"/>
          <w:sz w:val="24"/>
          <w:szCs w:val="24"/>
        </w:rPr>
      </w:pPr>
    </w:p>
    <w:p w14:paraId="4CF6B1E7" w14:textId="77777777" w:rsidR="0024390C" w:rsidRPr="00ED219C" w:rsidRDefault="0024390C" w:rsidP="0024390C">
      <w:pPr>
        <w:tabs>
          <w:tab w:val="num" w:pos="284"/>
          <w:tab w:val="left" w:pos="4575"/>
        </w:tabs>
        <w:spacing w:after="0"/>
        <w:ind w:firstLine="709"/>
        <w:jc w:val="both"/>
        <w:rPr>
          <w:rFonts w:ascii="Times New Roman" w:hAnsi="Times New Roman"/>
          <w:b/>
          <w:sz w:val="24"/>
          <w:szCs w:val="24"/>
        </w:rPr>
      </w:pPr>
      <w:r w:rsidRPr="00ED219C">
        <w:rPr>
          <w:rFonts w:ascii="Times New Roman" w:hAnsi="Times New Roman"/>
          <w:b/>
          <w:sz w:val="24"/>
          <w:szCs w:val="24"/>
        </w:rPr>
        <w:t>6. Заключительные положения</w:t>
      </w:r>
    </w:p>
    <w:p w14:paraId="2F13D1F2"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6.1. Лицо назначается Советом депутатов на должность главы администрации из числа кандидатов, представленных конкурсной комиссией по результатам конкурса (далее – победитель конкурса). Назначение производится не позднее 30 (тридцати) дней со дня определения конкурсной комиссией результатов конкурса (подписания итогового протокола конкурса).</w:t>
      </w:r>
    </w:p>
    <w:p w14:paraId="266A0164"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Решение о назначении принимается Советом депутатов открытым голосованием большинством голосов от установленной численности депутатов.</w:t>
      </w:r>
    </w:p>
    <w:p w14:paraId="4BC40FF3"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Решение о назначении на должность главы администрации опубликовывается в ближайшем выпуске СМИ и размещается на официальном сайте в 7-дневный срок со дня назначения.</w:t>
      </w:r>
    </w:p>
    <w:p w14:paraId="3BA4C714" w14:textId="77777777" w:rsidR="0024390C" w:rsidRPr="00ED219C" w:rsidRDefault="0024390C" w:rsidP="0024390C">
      <w:pPr>
        <w:numPr>
          <w:ilvl w:val="1"/>
          <w:numId w:val="6"/>
        </w:numPr>
        <w:tabs>
          <w:tab w:val="num" w:pos="284"/>
        </w:tabs>
        <w:spacing w:after="0"/>
        <w:ind w:left="0" w:firstLine="709"/>
        <w:jc w:val="both"/>
        <w:rPr>
          <w:rFonts w:ascii="Times New Roman" w:hAnsi="Times New Roman"/>
          <w:sz w:val="24"/>
          <w:szCs w:val="24"/>
        </w:rPr>
      </w:pPr>
      <w:r w:rsidRPr="00ED219C">
        <w:rPr>
          <w:rFonts w:ascii="Times New Roman" w:hAnsi="Times New Roman"/>
          <w:sz w:val="24"/>
          <w:szCs w:val="24"/>
        </w:rPr>
        <w:t xml:space="preserve">Контракт с победителем конкурса заключается главой поселения </w:t>
      </w:r>
      <w:r>
        <w:rPr>
          <w:rFonts w:ascii="Times New Roman" w:hAnsi="Times New Roman"/>
          <w:sz w:val="24"/>
          <w:szCs w:val="24"/>
        </w:rPr>
        <w:t>Внуковское.</w:t>
      </w:r>
    </w:p>
    <w:p w14:paraId="3B761006" w14:textId="77777777" w:rsidR="0024390C" w:rsidRPr="00ED219C" w:rsidRDefault="0024390C" w:rsidP="0024390C">
      <w:pPr>
        <w:tabs>
          <w:tab w:val="num" w:pos="284"/>
        </w:tabs>
        <w:spacing w:after="0"/>
        <w:ind w:firstLine="709"/>
        <w:jc w:val="both"/>
        <w:rPr>
          <w:rFonts w:ascii="Times New Roman" w:hAnsi="Times New Roman"/>
          <w:sz w:val="24"/>
          <w:szCs w:val="24"/>
        </w:rPr>
      </w:pPr>
      <w:r w:rsidRPr="00ED219C">
        <w:rPr>
          <w:rFonts w:ascii="Times New Roman" w:hAnsi="Times New Roman"/>
          <w:sz w:val="24"/>
          <w:szCs w:val="24"/>
        </w:rPr>
        <w:t>До заключения контракта победитель конкурса представляет в администрацию документы, предусмотренные Федеральным законом «О муниципальной службе в Российской Федерации», иными федеральными законами, указами Президента Российской Федерации и постановлениями Правительства Российской Федерации.</w:t>
      </w:r>
    </w:p>
    <w:p w14:paraId="3B519424" w14:textId="77777777" w:rsidR="0024390C" w:rsidRPr="00ED219C" w:rsidRDefault="0024390C" w:rsidP="0024390C">
      <w:pPr>
        <w:numPr>
          <w:ilvl w:val="1"/>
          <w:numId w:val="6"/>
        </w:numPr>
        <w:tabs>
          <w:tab w:val="num" w:pos="284"/>
        </w:tabs>
        <w:spacing w:after="0"/>
        <w:ind w:left="0" w:firstLine="709"/>
        <w:jc w:val="both"/>
        <w:rPr>
          <w:rFonts w:ascii="Times New Roman" w:hAnsi="Times New Roman"/>
          <w:sz w:val="24"/>
          <w:szCs w:val="24"/>
        </w:rPr>
      </w:pPr>
      <w:r w:rsidRPr="00ED219C">
        <w:rPr>
          <w:rFonts w:ascii="Times New Roman" w:hAnsi="Times New Roman"/>
          <w:sz w:val="24"/>
          <w:szCs w:val="24"/>
        </w:rPr>
        <w:lastRenderedPageBreak/>
        <w:t>В случае отказа победителя конкурса от заключения контракта Совет депутатов вправе объявить проведение повторного конкурса либо назначить на должность главы администрации из числа оставшихся кандидатов, представленных конкурсной комиссией по результатам конкурса.</w:t>
      </w:r>
    </w:p>
    <w:p w14:paraId="43ACFA60" w14:textId="77777777" w:rsidR="0024390C" w:rsidRPr="00ED219C" w:rsidRDefault="0024390C" w:rsidP="0024390C">
      <w:pPr>
        <w:numPr>
          <w:ilvl w:val="1"/>
          <w:numId w:val="6"/>
        </w:numPr>
        <w:tabs>
          <w:tab w:val="num" w:pos="284"/>
        </w:tabs>
        <w:spacing w:after="0"/>
        <w:ind w:left="0" w:firstLine="709"/>
        <w:jc w:val="both"/>
        <w:rPr>
          <w:rFonts w:ascii="Times New Roman" w:hAnsi="Times New Roman"/>
          <w:sz w:val="24"/>
          <w:szCs w:val="24"/>
        </w:rPr>
      </w:pPr>
      <w:r w:rsidRPr="00ED219C">
        <w:rPr>
          <w:rFonts w:ascii="Times New Roman" w:hAnsi="Times New Roman"/>
          <w:sz w:val="24"/>
          <w:szCs w:val="24"/>
        </w:rPr>
        <w:t>Заявки и оригиналы документов, представленные кандидатами, не допущенными к участию в конкурсе, и кандидатов, участвовавших в конкурсе, могут быть им возвращены по письменному заявлению в течени</w:t>
      </w:r>
      <w:proofErr w:type="gramStart"/>
      <w:r w:rsidRPr="00ED219C">
        <w:rPr>
          <w:rFonts w:ascii="Times New Roman" w:hAnsi="Times New Roman"/>
          <w:sz w:val="24"/>
          <w:szCs w:val="24"/>
        </w:rPr>
        <w:t>и</w:t>
      </w:r>
      <w:proofErr w:type="gramEnd"/>
      <w:r w:rsidRPr="00ED219C">
        <w:rPr>
          <w:rFonts w:ascii="Times New Roman" w:hAnsi="Times New Roman"/>
          <w:sz w:val="24"/>
          <w:szCs w:val="24"/>
        </w:rPr>
        <w:t xml:space="preserve"> трех лет со дня определения конкурсной комиссией результатов конкурса. До истечения этого срока документы хранятся в архиве администрации, после чего подлежат уничтожению.</w:t>
      </w:r>
    </w:p>
    <w:p w14:paraId="5E0E11C9" w14:textId="77777777" w:rsidR="0024390C" w:rsidRPr="00ED219C" w:rsidRDefault="0024390C" w:rsidP="0024390C">
      <w:pPr>
        <w:numPr>
          <w:ilvl w:val="1"/>
          <w:numId w:val="6"/>
        </w:numPr>
        <w:tabs>
          <w:tab w:val="num" w:pos="284"/>
        </w:tabs>
        <w:spacing w:after="0"/>
        <w:ind w:left="0" w:firstLine="709"/>
        <w:jc w:val="both"/>
        <w:rPr>
          <w:rFonts w:ascii="Times New Roman" w:hAnsi="Times New Roman"/>
          <w:sz w:val="24"/>
          <w:szCs w:val="24"/>
        </w:rPr>
      </w:pPr>
      <w:r w:rsidRPr="00ED219C">
        <w:rPr>
          <w:rFonts w:ascii="Times New Roman" w:hAnsi="Times New Roman"/>
          <w:sz w:val="24"/>
          <w:szCs w:val="24"/>
        </w:rPr>
        <w:t>Расходы, связанные с участием кандидата в конкурсе, включая проезд, проживание, подготовку документов и т.д., несет кандидат.</w:t>
      </w:r>
    </w:p>
    <w:p w14:paraId="5CCD2ED9" w14:textId="77777777" w:rsidR="0024390C" w:rsidRDefault="0024390C" w:rsidP="0024390C">
      <w:pPr>
        <w:pStyle w:val="rvps5"/>
        <w:spacing w:before="0" w:beforeAutospacing="0" w:after="0" w:afterAutospacing="0"/>
        <w:jc w:val="right"/>
        <w:rPr>
          <w:rStyle w:val="rvts6"/>
        </w:rPr>
      </w:pPr>
    </w:p>
    <w:p w14:paraId="468B2B13" w14:textId="77777777" w:rsidR="0024390C" w:rsidRDefault="0024390C" w:rsidP="0024390C">
      <w:pPr>
        <w:pStyle w:val="rvps5"/>
        <w:spacing w:before="0" w:beforeAutospacing="0" w:after="0" w:afterAutospacing="0"/>
        <w:jc w:val="right"/>
        <w:rPr>
          <w:rStyle w:val="rvts6"/>
        </w:rPr>
      </w:pPr>
    </w:p>
    <w:p w14:paraId="6400557C" w14:textId="77777777" w:rsidR="0024390C" w:rsidRDefault="0024390C" w:rsidP="0024390C">
      <w:pPr>
        <w:pStyle w:val="rvps5"/>
        <w:spacing w:before="0" w:beforeAutospacing="0" w:after="0" w:afterAutospacing="0"/>
        <w:jc w:val="right"/>
        <w:rPr>
          <w:rStyle w:val="rvts6"/>
        </w:rPr>
      </w:pPr>
    </w:p>
    <w:p w14:paraId="7BDC713A" w14:textId="77777777" w:rsidR="0024390C" w:rsidRDefault="0024390C" w:rsidP="0024390C">
      <w:pPr>
        <w:pStyle w:val="rvps5"/>
        <w:spacing w:before="0" w:beforeAutospacing="0" w:after="0" w:afterAutospacing="0"/>
        <w:jc w:val="right"/>
        <w:rPr>
          <w:rStyle w:val="rvts6"/>
        </w:rPr>
      </w:pPr>
    </w:p>
    <w:p w14:paraId="20A558C3" w14:textId="77777777" w:rsidR="005434D9" w:rsidRDefault="005434D9" w:rsidP="0024390C">
      <w:pPr>
        <w:pStyle w:val="rvps5"/>
        <w:spacing w:before="0" w:beforeAutospacing="0" w:after="0" w:afterAutospacing="0"/>
        <w:jc w:val="right"/>
        <w:rPr>
          <w:rStyle w:val="rvts6"/>
        </w:rPr>
      </w:pPr>
    </w:p>
    <w:p w14:paraId="13670C93" w14:textId="77777777" w:rsidR="005434D9" w:rsidRDefault="005434D9" w:rsidP="0024390C">
      <w:pPr>
        <w:pStyle w:val="rvps5"/>
        <w:spacing w:before="0" w:beforeAutospacing="0" w:after="0" w:afterAutospacing="0"/>
        <w:jc w:val="right"/>
        <w:rPr>
          <w:rStyle w:val="rvts6"/>
        </w:rPr>
      </w:pPr>
    </w:p>
    <w:p w14:paraId="6648AF14" w14:textId="58FFEC69" w:rsidR="005434D9" w:rsidRDefault="005434D9" w:rsidP="0024390C">
      <w:pPr>
        <w:pStyle w:val="rvps5"/>
        <w:spacing w:before="0" w:beforeAutospacing="0" w:after="0" w:afterAutospacing="0"/>
        <w:jc w:val="right"/>
        <w:rPr>
          <w:rStyle w:val="rvts6"/>
        </w:rPr>
      </w:pPr>
    </w:p>
    <w:p w14:paraId="6D1D61F1" w14:textId="1B4346AD" w:rsidR="009703BB" w:rsidRDefault="009703BB" w:rsidP="0024390C">
      <w:pPr>
        <w:pStyle w:val="rvps5"/>
        <w:spacing w:before="0" w:beforeAutospacing="0" w:after="0" w:afterAutospacing="0"/>
        <w:jc w:val="right"/>
        <w:rPr>
          <w:rStyle w:val="rvts6"/>
        </w:rPr>
      </w:pPr>
    </w:p>
    <w:p w14:paraId="7EFB1284" w14:textId="77777777" w:rsidR="009703BB" w:rsidRDefault="009703BB" w:rsidP="0024390C">
      <w:pPr>
        <w:pStyle w:val="rvps5"/>
        <w:spacing w:before="0" w:beforeAutospacing="0" w:after="0" w:afterAutospacing="0"/>
        <w:jc w:val="right"/>
        <w:rPr>
          <w:rStyle w:val="rvts6"/>
        </w:rPr>
      </w:pPr>
    </w:p>
    <w:p w14:paraId="55D0FC83" w14:textId="77777777" w:rsidR="005434D9" w:rsidRDefault="005434D9" w:rsidP="0024390C">
      <w:pPr>
        <w:pStyle w:val="rvps5"/>
        <w:spacing w:before="0" w:beforeAutospacing="0" w:after="0" w:afterAutospacing="0"/>
        <w:jc w:val="right"/>
        <w:rPr>
          <w:rStyle w:val="rvts6"/>
        </w:rPr>
      </w:pPr>
    </w:p>
    <w:p w14:paraId="76E09D8B" w14:textId="77777777" w:rsidR="005434D9" w:rsidRDefault="005434D9" w:rsidP="0024390C">
      <w:pPr>
        <w:pStyle w:val="rvps5"/>
        <w:spacing w:before="0" w:beforeAutospacing="0" w:after="0" w:afterAutospacing="0"/>
        <w:jc w:val="right"/>
        <w:rPr>
          <w:rStyle w:val="rvts6"/>
        </w:rPr>
      </w:pPr>
    </w:p>
    <w:p w14:paraId="4995691E" w14:textId="5F65A651" w:rsidR="005434D9" w:rsidRDefault="005434D9" w:rsidP="0024390C">
      <w:pPr>
        <w:pStyle w:val="rvps5"/>
        <w:spacing w:before="0" w:beforeAutospacing="0" w:after="0" w:afterAutospacing="0"/>
        <w:jc w:val="right"/>
        <w:rPr>
          <w:rStyle w:val="rvts6"/>
        </w:rPr>
      </w:pPr>
    </w:p>
    <w:p w14:paraId="59AA615E" w14:textId="78663B39" w:rsidR="009703BB" w:rsidRDefault="009703BB" w:rsidP="0024390C">
      <w:pPr>
        <w:pStyle w:val="rvps5"/>
        <w:spacing w:before="0" w:beforeAutospacing="0" w:after="0" w:afterAutospacing="0"/>
        <w:jc w:val="right"/>
        <w:rPr>
          <w:rStyle w:val="rvts6"/>
        </w:rPr>
      </w:pPr>
    </w:p>
    <w:p w14:paraId="04FADF04" w14:textId="274A3FBF" w:rsidR="009703BB" w:rsidRDefault="009703BB" w:rsidP="0024390C">
      <w:pPr>
        <w:pStyle w:val="rvps5"/>
        <w:spacing w:before="0" w:beforeAutospacing="0" w:after="0" w:afterAutospacing="0"/>
        <w:jc w:val="right"/>
        <w:rPr>
          <w:rStyle w:val="rvts6"/>
        </w:rPr>
      </w:pPr>
    </w:p>
    <w:p w14:paraId="667C4B11" w14:textId="4958AC5C" w:rsidR="009703BB" w:rsidRDefault="009703BB" w:rsidP="0024390C">
      <w:pPr>
        <w:pStyle w:val="rvps5"/>
        <w:spacing w:before="0" w:beforeAutospacing="0" w:after="0" w:afterAutospacing="0"/>
        <w:jc w:val="right"/>
        <w:rPr>
          <w:rStyle w:val="rvts6"/>
        </w:rPr>
      </w:pPr>
    </w:p>
    <w:p w14:paraId="69D90F73" w14:textId="47329A4D" w:rsidR="009703BB" w:rsidRDefault="009703BB" w:rsidP="0024390C">
      <w:pPr>
        <w:pStyle w:val="rvps5"/>
        <w:spacing w:before="0" w:beforeAutospacing="0" w:after="0" w:afterAutospacing="0"/>
        <w:jc w:val="right"/>
        <w:rPr>
          <w:rStyle w:val="rvts6"/>
        </w:rPr>
      </w:pPr>
    </w:p>
    <w:p w14:paraId="7B56488C" w14:textId="382A1520" w:rsidR="009703BB" w:rsidRDefault="009703BB" w:rsidP="0024390C">
      <w:pPr>
        <w:pStyle w:val="rvps5"/>
        <w:spacing w:before="0" w:beforeAutospacing="0" w:after="0" w:afterAutospacing="0"/>
        <w:jc w:val="right"/>
        <w:rPr>
          <w:rStyle w:val="rvts6"/>
        </w:rPr>
      </w:pPr>
    </w:p>
    <w:p w14:paraId="4179469D" w14:textId="6496D4A4" w:rsidR="009703BB" w:rsidRDefault="009703BB" w:rsidP="0024390C">
      <w:pPr>
        <w:pStyle w:val="rvps5"/>
        <w:spacing w:before="0" w:beforeAutospacing="0" w:after="0" w:afterAutospacing="0"/>
        <w:jc w:val="right"/>
        <w:rPr>
          <w:rStyle w:val="rvts6"/>
        </w:rPr>
      </w:pPr>
    </w:p>
    <w:p w14:paraId="09688F18" w14:textId="0B463455" w:rsidR="009703BB" w:rsidRDefault="009703BB" w:rsidP="0024390C">
      <w:pPr>
        <w:pStyle w:val="rvps5"/>
        <w:spacing w:before="0" w:beforeAutospacing="0" w:after="0" w:afterAutospacing="0"/>
        <w:jc w:val="right"/>
        <w:rPr>
          <w:rStyle w:val="rvts6"/>
        </w:rPr>
      </w:pPr>
    </w:p>
    <w:p w14:paraId="1F526597" w14:textId="37101AFD" w:rsidR="009703BB" w:rsidRDefault="009703BB" w:rsidP="0024390C">
      <w:pPr>
        <w:pStyle w:val="rvps5"/>
        <w:spacing w:before="0" w:beforeAutospacing="0" w:after="0" w:afterAutospacing="0"/>
        <w:jc w:val="right"/>
        <w:rPr>
          <w:rStyle w:val="rvts6"/>
        </w:rPr>
      </w:pPr>
    </w:p>
    <w:p w14:paraId="7FE81A2C" w14:textId="06410805" w:rsidR="009703BB" w:rsidRDefault="009703BB" w:rsidP="0024390C">
      <w:pPr>
        <w:pStyle w:val="rvps5"/>
        <w:spacing w:before="0" w:beforeAutospacing="0" w:after="0" w:afterAutospacing="0"/>
        <w:jc w:val="right"/>
        <w:rPr>
          <w:rStyle w:val="rvts6"/>
        </w:rPr>
      </w:pPr>
    </w:p>
    <w:p w14:paraId="07DD4903" w14:textId="4F46BD79" w:rsidR="009703BB" w:rsidRDefault="009703BB" w:rsidP="0024390C">
      <w:pPr>
        <w:pStyle w:val="rvps5"/>
        <w:spacing w:before="0" w:beforeAutospacing="0" w:after="0" w:afterAutospacing="0"/>
        <w:jc w:val="right"/>
        <w:rPr>
          <w:rStyle w:val="rvts6"/>
        </w:rPr>
      </w:pPr>
    </w:p>
    <w:p w14:paraId="67DFAC70" w14:textId="0AE72A98" w:rsidR="009703BB" w:rsidRDefault="009703BB" w:rsidP="0024390C">
      <w:pPr>
        <w:pStyle w:val="rvps5"/>
        <w:spacing w:before="0" w:beforeAutospacing="0" w:after="0" w:afterAutospacing="0"/>
        <w:jc w:val="right"/>
        <w:rPr>
          <w:rStyle w:val="rvts6"/>
        </w:rPr>
      </w:pPr>
    </w:p>
    <w:p w14:paraId="6159BDE4" w14:textId="4AD6C844" w:rsidR="009703BB" w:rsidRDefault="009703BB" w:rsidP="0024390C">
      <w:pPr>
        <w:pStyle w:val="rvps5"/>
        <w:spacing w:before="0" w:beforeAutospacing="0" w:after="0" w:afterAutospacing="0"/>
        <w:jc w:val="right"/>
        <w:rPr>
          <w:rStyle w:val="rvts6"/>
        </w:rPr>
      </w:pPr>
    </w:p>
    <w:p w14:paraId="2CCDBCE2" w14:textId="6BD3FE52" w:rsidR="009703BB" w:rsidRDefault="009703BB" w:rsidP="0024390C">
      <w:pPr>
        <w:pStyle w:val="rvps5"/>
        <w:spacing w:before="0" w:beforeAutospacing="0" w:after="0" w:afterAutospacing="0"/>
        <w:jc w:val="right"/>
        <w:rPr>
          <w:rStyle w:val="rvts6"/>
        </w:rPr>
      </w:pPr>
    </w:p>
    <w:p w14:paraId="3ED06FEC" w14:textId="5D628C5F" w:rsidR="009703BB" w:rsidRDefault="009703BB" w:rsidP="0024390C">
      <w:pPr>
        <w:pStyle w:val="rvps5"/>
        <w:spacing w:before="0" w:beforeAutospacing="0" w:after="0" w:afterAutospacing="0"/>
        <w:jc w:val="right"/>
        <w:rPr>
          <w:rStyle w:val="rvts6"/>
        </w:rPr>
      </w:pPr>
    </w:p>
    <w:p w14:paraId="28AFF7F9" w14:textId="01C8CEAC" w:rsidR="009703BB" w:rsidRDefault="009703BB" w:rsidP="0024390C">
      <w:pPr>
        <w:pStyle w:val="rvps5"/>
        <w:spacing w:before="0" w:beforeAutospacing="0" w:after="0" w:afterAutospacing="0"/>
        <w:jc w:val="right"/>
        <w:rPr>
          <w:rStyle w:val="rvts6"/>
        </w:rPr>
      </w:pPr>
    </w:p>
    <w:p w14:paraId="0FAD4D57" w14:textId="067CC692" w:rsidR="009703BB" w:rsidRDefault="009703BB" w:rsidP="0024390C">
      <w:pPr>
        <w:pStyle w:val="rvps5"/>
        <w:spacing w:before="0" w:beforeAutospacing="0" w:after="0" w:afterAutospacing="0"/>
        <w:jc w:val="right"/>
        <w:rPr>
          <w:rStyle w:val="rvts6"/>
        </w:rPr>
      </w:pPr>
    </w:p>
    <w:p w14:paraId="7BDA8FD9" w14:textId="0ACD7C9C" w:rsidR="009703BB" w:rsidRDefault="009703BB" w:rsidP="0024390C">
      <w:pPr>
        <w:pStyle w:val="rvps5"/>
        <w:spacing w:before="0" w:beforeAutospacing="0" w:after="0" w:afterAutospacing="0"/>
        <w:jc w:val="right"/>
        <w:rPr>
          <w:rStyle w:val="rvts6"/>
        </w:rPr>
      </w:pPr>
    </w:p>
    <w:p w14:paraId="08321B0E" w14:textId="0544AC46" w:rsidR="009703BB" w:rsidRDefault="009703BB" w:rsidP="0024390C">
      <w:pPr>
        <w:pStyle w:val="rvps5"/>
        <w:spacing w:before="0" w:beforeAutospacing="0" w:after="0" w:afterAutospacing="0"/>
        <w:jc w:val="right"/>
        <w:rPr>
          <w:rStyle w:val="rvts6"/>
        </w:rPr>
      </w:pPr>
    </w:p>
    <w:p w14:paraId="3691B825" w14:textId="0F523E8F" w:rsidR="009703BB" w:rsidRDefault="009703BB" w:rsidP="0024390C">
      <w:pPr>
        <w:pStyle w:val="rvps5"/>
        <w:spacing w:before="0" w:beforeAutospacing="0" w:after="0" w:afterAutospacing="0"/>
        <w:jc w:val="right"/>
        <w:rPr>
          <w:rStyle w:val="rvts6"/>
        </w:rPr>
      </w:pPr>
    </w:p>
    <w:p w14:paraId="6136A2A1" w14:textId="0809DA8D" w:rsidR="009703BB" w:rsidRDefault="009703BB" w:rsidP="0024390C">
      <w:pPr>
        <w:pStyle w:val="rvps5"/>
        <w:spacing w:before="0" w:beforeAutospacing="0" w:after="0" w:afterAutospacing="0"/>
        <w:jc w:val="right"/>
        <w:rPr>
          <w:rStyle w:val="rvts6"/>
        </w:rPr>
      </w:pPr>
    </w:p>
    <w:p w14:paraId="7D120173" w14:textId="36CE9BC1" w:rsidR="009703BB" w:rsidRDefault="009703BB" w:rsidP="0024390C">
      <w:pPr>
        <w:pStyle w:val="rvps5"/>
        <w:spacing w:before="0" w:beforeAutospacing="0" w:after="0" w:afterAutospacing="0"/>
        <w:jc w:val="right"/>
        <w:rPr>
          <w:rStyle w:val="rvts6"/>
        </w:rPr>
      </w:pPr>
    </w:p>
    <w:p w14:paraId="2F3A0212" w14:textId="5F6E46E7" w:rsidR="009703BB" w:rsidRDefault="009703BB" w:rsidP="0024390C">
      <w:pPr>
        <w:pStyle w:val="rvps5"/>
        <w:spacing w:before="0" w:beforeAutospacing="0" w:after="0" w:afterAutospacing="0"/>
        <w:jc w:val="right"/>
        <w:rPr>
          <w:rStyle w:val="rvts6"/>
        </w:rPr>
      </w:pPr>
    </w:p>
    <w:p w14:paraId="24A2E802" w14:textId="18AB5145" w:rsidR="009703BB" w:rsidRDefault="009703BB" w:rsidP="0024390C">
      <w:pPr>
        <w:pStyle w:val="rvps5"/>
        <w:spacing w:before="0" w:beforeAutospacing="0" w:after="0" w:afterAutospacing="0"/>
        <w:jc w:val="right"/>
        <w:rPr>
          <w:rStyle w:val="rvts6"/>
        </w:rPr>
      </w:pPr>
    </w:p>
    <w:p w14:paraId="7F5994E9" w14:textId="2AB2AE79" w:rsidR="009703BB" w:rsidRDefault="009703BB" w:rsidP="0024390C">
      <w:pPr>
        <w:pStyle w:val="rvps5"/>
        <w:spacing w:before="0" w:beforeAutospacing="0" w:after="0" w:afterAutospacing="0"/>
        <w:jc w:val="right"/>
        <w:rPr>
          <w:rStyle w:val="rvts6"/>
        </w:rPr>
      </w:pPr>
    </w:p>
    <w:p w14:paraId="23DC2D4D" w14:textId="50C2B88A" w:rsidR="009703BB" w:rsidRDefault="009703BB" w:rsidP="0024390C">
      <w:pPr>
        <w:pStyle w:val="rvps5"/>
        <w:spacing w:before="0" w:beforeAutospacing="0" w:after="0" w:afterAutospacing="0"/>
        <w:jc w:val="right"/>
        <w:rPr>
          <w:rStyle w:val="rvts6"/>
        </w:rPr>
      </w:pPr>
    </w:p>
    <w:p w14:paraId="592E709B" w14:textId="65A2C86B" w:rsidR="009703BB" w:rsidRDefault="009703BB" w:rsidP="0024390C">
      <w:pPr>
        <w:pStyle w:val="rvps5"/>
        <w:spacing w:before="0" w:beforeAutospacing="0" w:after="0" w:afterAutospacing="0"/>
        <w:jc w:val="right"/>
        <w:rPr>
          <w:rStyle w:val="rvts6"/>
        </w:rPr>
      </w:pPr>
    </w:p>
    <w:p w14:paraId="30EF901B" w14:textId="7178307A" w:rsidR="009703BB" w:rsidRDefault="009703BB" w:rsidP="0024390C">
      <w:pPr>
        <w:pStyle w:val="rvps5"/>
        <w:spacing w:before="0" w:beforeAutospacing="0" w:after="0" w:afterAutospacing="0"/>
        <w:jc w:val="right"/>
        <w:rPr>
          <w:rStyle w:val="rvts6"/>
        </w:rPr>
      </w:pPr>
    </w:p>
    <w:p w14:paraId="2AE89BE7" w14:textId="53B03AB5" w:rsidR="009703BB" w:rsidRDefault="009703BB" w:rsidP="0024390C">
      <w:pPr>
        <w:pStyle w:val="rvps5"/>
        <w:spacing w:before="0" w:beforeAutospacing="0" w:after="0" w:afterAutospacing="0"/>
        <w:jc w:val="right"/>
        <w:rPr>
          <w:rStyle w:val="rvts6"/>
        </w:rPr>
      </w:pPr>
    </w:p>
    <w:p w14:paraId="2AC90C92" w14:textId="7DF3F635" w:rsidR="00F35C0A" w:rsidRDefault="00F35C0A" w:rsidP="0024390C">
      <w:pPr>
        <w:pStyle w:val="rvps5"/>
        <w:spacing w:before="0" w:beforeAutospacing="0" w:after="0" w:afterAutospacing="0"/>
        <w:jc w:val="right"/>
        <w:rPr>
          <w:rStyle w:val="rvts6"/>
        </w:rPr>
      </w:pPr>
    </w:p>
    <w:p w14:paraId="13393FCD" w14:textId="1651485C" w:rsidR="00F35C0A" w:rsidRDefault="00F35C0A" w:rsidP="0024390C">
      <w:pPr>
        <w:pStyle w:val="rvps5"/>
        <w:spacing w:before="0" w:beforeAutospacing="0" w:after="0" w:afterAutospacing="0"/>
        <w:jc w:val="right"/>
        <w:rPr>
          <w:rStyle w:val="rvts6"/>
        </w:rPr>
      </w:pPr>
    </w:p>
    <w:p w14:paraId="47519D54" w14:textId="210D8A4A" w:rsidR="00F35C0A" w:rsidRDefault="00F35C0A" w:rsidP="0024390C">
      <w:pPr>
        <w:pStyle w:val="rvps5"/>
        <w:spacing w:before="0" w:beforeAutospacing="0" w:after="0" w:afterAutospacing="0"/>
        <w:jc w:val="right"/>
        <w:rPr>
          <w:rStyle w:val="rvts6"/>
        </w:rPr>
      </w:pPr>
    </w:p>
    <w:p w14:paraId="1F7F0C81" w14:textId="680F7F9C" w:rsidR="00F35C0A" w:rsidRDefault="00F35C0A" w:rsidP="0024390C">
      <w:pPr>
        <w:pStyle w:val="rvps5"/>
        <w:spacing w:before="0" w:beforeAutospacing="0" w:after="0" w:afterAutospacing="0"/>
        <w:jc w:val="right"/>
        <w:rPr>
          <w:rStyle w:val="rvts6"/>
        </w:rPr>
      </w:pPr>
    </w:p>
    <w:p w14:paraId="359F8034" w14:textId="77777777" w:rsidR="00F35C0A" w:rsidRDefault="00F35C0A" w:rsidP="0024390C">
      <w:pPr>
        <w:pStyle w:val="rvps5"/>
        <w:spacing w:before="0" w:beforeAutospacing="0" w:after="0" w:afterAutospacing="0"/>
        <w:jc w:val="right"/>
        <w:rPr>
          <w:rStyle w:val="rvts6"/>
        </w:rPr>
      </w:pPr>
    </w:p>
    <w:p w14:paraId="13B339BA" w14:textId="5DBA42A6" w:rsidR="009703BB" w:rsidRDefault="009703BB" w:rsidP="0024390C">
      <w:pPr>
        <w:pStyle w:val="rvps5"/>
        <w:spacing w:before="0" w:beforeAutospacing="0" w:after="0" w:afterAutospacing="0"/>
        <w:jc w:val="right"/>
        <w:rPr>
          <w:rStyle w:val="rvts6"/>
        </w:rPr>
      </w:pPr>
    </w:p>
    <w:p w14:paraId="4D9BCF58" w14:textId="6D6E322A" w:rsidR="009703BB" w:rsidRDefault="009703BB" w:rsidP="0024390C">
      <w:pPr>
        <w:pStyle w:val="rvps5"/>
        <w:spacing w:before="0" w:beforeAutospacing="0" w:after="0" w:afterAutospacing="0"/>
        <w:jc w:val="right"/>
        <w:rPr>
          <w:rStyle w:val="rvts6"/>
        </w:rPr>
      </w:pPr>
    </w:p>
    <w:p w14:paraId="3787753C" w14:textId="77777777" w:rsidR="009703BB" w:rsidRDefault="009703BB" w:rsidP="0024390C">
      <w:pPr>
        <w:pStyle w:val="rvps5"/>
        <w:spacing w:before="0" w:beforeAutospacing="0" w:after="0" w:afterAutospacing="0"/>
        <w:jc w:val="right"/>
        <w:rPr>
          <w:rStyle w:val="rvts6"/>
        </w:rPr>
      </w:pPr>
    </w:p>
    <w:p w14:paraId="71181949" w14:textId="77777777" w:rsidR="005434D9" w:rsidRDefault="005434D9" w:rsidP="0024390C">
      <w:pPr>
        <w:pStyle w:val="rvps5"/>
        <w:spacing w:before="0" w:beforeAutospacing="0" w:after="0" w:afterAutospacing="0"/>
        <w:jc w:val="right"/>
        <w:rPr>
          <w:rStyle w:val="rvts6"/>
        </w:rPr>
      </w:pPr>
    </w:p>
    <w:p w14:paraId="52F0AF96" w14:textId="03EE895B" w:rsidR="0024390C" w:rsidRPr="00ED219C" w:rsidRDefault="0024390C" w:rsidP="0024390C">
      <w:pPr>
        <w:pStyle w:val="rvps5"/>
        <w:spacing w:before="0" w:beforeAutospacing="0" w:after="0" w:afterAutospacing="0"/>
        <w:jc w:val="right"/>
      </w:pPr>
      <w:r w:rsidRPr="00ED219C">
        <w:rPr>
          <w:rStyle w:val="rvts6"/>
        </w:rPr>
        <w:t xml:space="preserve">Приложение </w:t>
      </w:r>
      <w:r>
        <w:rPr>
          <w:rStyle w:val="rvts6"/>
        </w:rPr>
        <w:t>№</w:t>
      </w:r>
      <w:r w:rsidRPr="00ED219C">
        <w:rPr>
          <w:rStyle w:val="rvts6"/>
        </w:rPr>
        <w:t xml:space="preserve"> 1</w:t>
      </w:r>
    </w:p>
    <w:p w14:paraId="768CEE85" w14:textId="77777777" w:rsidR="0024390C" w:rsidRPr="00ED219C" w:rsidRDefault="0024390C" w:rsidP="0024390C">
      <w:pPr>
        <w:pStyle w:val="rvps5"/>
        <w:spacing w:before="0" w:beforeAutospacing="0" w:after="0" w:afterAutospacing="0"/>
        <w:jc w:val="right"/>
      </w:pPr>
      <w:r w:rsidRPr="00ED219C">
        <w:rPr>
          <w:rStyle w:val="rvts6"/>
        </w:rPr>
        <w:t>к Порядку</w:t>
      </w:r>
    </w:p>
    <w:p w14:paraId="17A76D23" w14:textId="77777777" w:rsidR="0024390C" w:rsidRPr="00ED219C" w:rsidRDefault="0024390C" w:rsidP="0024390C">
      <w:pPr>
        <w:pStyle w:val="rvps3"/>
        <w:spacing w:before="0" w:beforeAutospacing="0" w:after="0" w:afterAutospacing="0"/>
      </w:pPr>
    </w:p>
    <w:p w14:paraId="0D12A545" w14:textId="77777777" w:rsidR="0024390C" w:rsidRPr="00ED219C" w:rsidRDefault="0024390C" w:rsidP="0024390C">
      <w:pPr>
        <w:pStyle w:val="a4"/>
        <w:spacing w:before="0" w:beforeAutospacing="0" w:after="0" w:afterAutospacing="0"/>
        <w:jc w:val="right"/>
      </w:pPr>
      <w:r w:rsidRPr="00ED219C">
        <w:rPr>
          <w:rStyle w:val="rvts10"/>
          <w:rFonts w:eastAsia="Calibri"/>
        </w:rPr>
        <w:t>Председателю конкурсной комиссии</w:t>
      </w:r>
    </w:p>
    <w:p w14:paraId="1F5AFB78" w14:textId="77777777" w:rsidR="0024390C" w:rsidRPr="00ED219C" w:rsidRDefault="0024390C" w:rsidP="0024390C">
      <w:pPr>
        <w:pStyle w:val="a4"/>
        <w:spacing w:before="0" w:beforeAutospacing="0" w:after="0" w:afterAutospacing="0"/>
        <w:jc w:val="right"/>
      </w:pPr>
      <w:r w:rsidRPr="00ED219C">
        <w:rPr>
          <w:rStyle w:val="rvts10"/>
          <w:rFonts w:eastAsia="Calibri"/>
        </w:rPr>
        <w:t>по проведению конкурса на замещение</w:t>
      </w:r>
    </w:p>
    <w:p w14:paraId="006DF54D" w14:textId="77777777" w:rsidR="0024390C" w:rsidRPr="00ED219C" w:rsidRDefault="0024390C" w:rsidP="0024390C">
      <w:pPr>
        <w:pStyle w:val="a4"/>
        <w:spacing w:before="0" w:beforeAutospacing="0" w:after="0" w:afterAutospacing="0"/>
        <w:jc w:val="right"/>
      </w:pPr>
      <w:r w:rsidRPr="00ED219C">
        <w:rPr>
          <w:rStyle w:val="rvts10"/>
          <w:rFonts w:eastAsia="Calibri"/>
        </w:rPr>
        <w:t>должности Главы Администрации</w:t>
      </w:r>
    </w:p>
    <w:p w14:paraId="1568421F" w14:textId="77777777" w:rsidR="0024390C" w:rsidRPr="00ED219C" w:rsidRDefault="0024390C" w:rsidP="0024390C">
      <w:pPr>
        <w:pStyle w:val="a4"/>
        <w:spacing w:before="0" w:beforeAutospacing="0" w:after="0" w:afterAutospacing="0"/>
        <w:jc w:val="right"/>
      </w:pPr>
      <w:r w:rsidRPr="00ED219C">
        <w:rPr>
          <w:rStyle w:val="rvts10"/>
          <w:rFonts w:eastAsia="Calibri"/>
        </w:rPr>
        <w:t>внутригородского муниципального</w:t>
      </w:r>
    </w:p>
    <w:p w14:paraId="5BBD6D1D" w14:textId="5249F216" w:rsidR="0024390C" w:rsidRPr="00ED219C" w:rsidRDefault="0024390C" w:rsidP="0024390C">
      <w:pPr>
        <w:pStyle w:val="a4"/>
        <w:spacing w:before="0" w:beforeAutospacing="0" w:after="0" w:afterAutospacing="0"/>
        <w:jc w:val="right"/>
        <w:rPr>
          <w:rStyle w:val="rvts10"/>
          <w:rFonts w:eastAsia="Calibri"/>
        </w:rPr>
      </w:pPr>
      <w:r w:rsidRPr="00ED219C">
        <w:rPr>
          <w:rStyle w:val="rvts10"/>
          <w:rFonts w:eastAsia="Calibri"/>
        </w:rPr>
        <w:t xml:space="preserve">образования поселение </w:t>
      </w:r>
      <w:r w:rsidR="00181792">
        <w:rPr>
          <w:rStyle w:val="rvts10"/>
          <w:rFonts w:eastAsia="Calibri"/>
        </w:rPr>
        <w:t>Внуковское</w:t>
      </w:r>
    </w:p>
    <w:p w14:paraId="0D0FCC50" w14:textId="77777777" w:rsidR="0024390C" w:rsidRPr="00ED219C" w:rsidRDefault="0024390C" w:rsidP="0024390C">
      <w:pPr>
        <w:pStyle w:val="a4"/>
        <w:spacing w:before="0" w:beforeAutospacing="0" w:after="0" w:afterAutospacing="0"/>
        <w:jc w:val="right"/>
        <w:rPr>
          <w:rStyle w:val="rvts10"/>
          <w:rFonts w:eastAsia="Calibri"/>
        </w:rPr>
      </w:pPr>
      <w:r w:rsidRPr="00ED219C">
        <w:rPr>
          <w:rStyle w:val="rvts10"/>
          <w:rFonts w:eastAsia="Calibri"/>
        </w:rPr>
        <w:t>в городе Москве</w:t>
      </w:r>
    </w:p>
    <w:p w14:paraId="321DE1E5" w14:textId="77777777" w:rsidR="0024390C" w:rsidRPr="00ED219C" w:rsidRDefault="0024390C" w:rsidP="0024390C">
      <w:pPr>
        <w:pStyle w:val="a4"/>
        <w:spacing w:before="0" w:beforeAutospacing="0" w:after="0" w:afterAutospacing="0"/>
        <w:jc w:val="right"/>
      </w:pPr>
      <w:r w:rsidRPr="00ED219C">
        <w:rPr>
          <w:rStyle w:val="rvts10"/>
          <w:rFonts w:eastAsia="Calibri"/>
        </w:rPr>
        <w:t>________________________________</w:t>
      </w:r>
    </w:p>
    <w:p w14:paraId="3F6FD6F2" w14:textId="77777777" w:rsidR="0024390C" w:rsidRPr="00ED219C" w:rsidRDefault="0024390C" w:rsidP="0024390C">
      <w:pPr>
        <w:pStyle w:val="a4"/>
        <w:spacing w:before="0" w:beforeAutospacing="0" w:after="0" w:afterAutospacing="0"/>
      </w:pPr>
    </w:p>
    <w:p w14:paraId="4095EA11" w14:textId="77777777" w:rsidR="0024390C" w:rsidRPr="00ED219C" w:rsidRDefault="0024390C" w:rsidP="0024390C">
      <w:pPr>
        <w:pStyle w:val="a4"/>
        <w:spacing w:before="0" w:beforeAutospacing="0" w:after="0" w:afterAutospacing="0"/>
        <w:rPr>
          <w:rStyle w:val="rvts10"/>
          <w:rFonts w:eastAsia="Calibri"/>
        </w:rPr>
      </w:pPr>
    </w:p>
    <w:p w14:paraId="52415415" w14:textId="77777777" w:rsidR="0024390C" w:rsidRPr="00ED219C" w:rsidRDefault="0024390C" w:rsidP="0024390C">
      <w:pPr>
        <w:pStyle w:val="a4"/>
        <w:spacing w:before="0" w:beforeAutospacing="0" w:after="0" w:afterAutospacing="0"/>
        <w:rPr>
          <w:rStyle w:val="rvts10"/>
          <w:rFonts w:eastAsia="Calibri"/>
        </w:rPr>
      </w:pPr>
    </w:p>
    <w:p w14:paraId="2F439587" w14:textId="77777777" w:rsidR="0024390C" w:rsidRPr="00ED219C" w:rsidRDefault="0024390C" w:rsidP="0024390C">
      <w:pPr>
        <w:pStyle w:val="a4"/>
        <w:spacing w:before="0" w:beforeAutospacing="0" w:after="0" w:afterAutospacing="0"/>
        <w:jc w:val="center"/>
      </w:pPr>
      <w:r w:rsidRPr="00ED219C">
        <w:rPr>
          <w:rStyle w:val="rvts10"/>
          <w:rFonts w:eastAsia="Calibri"/>
        </w:rPr>
        <w:t>ЗАЯВЛЕНИЕ</w:t>
      </w:r>
    </w:p>
    <w:p w14:paraId="4ECC2519" w14:textId="77777777" w:rsidR="0024390C" w:rsidRPr="00ED219C" w:rsidRDefault="0024390C" w:rsidP="0024390C">
      <w:pPr>
        <w:pStyle w:val="a4"/>
        <w:spacing w:before="0" w:beforeAutospacing="0" w:after="0" w:afterAutospacing="0"/>
      </w:pPr>
    </w:p>
    <w:p w14:paraId="08B80DBF" w14:textId="77777777" w:rsidR="0024390C" w:rsidRPr="00ED219C" w:rsidRDefault="0024390C" w:rsidP="0024390C">
      <w:pPr>
        <w:pStyle w:val="a4"/>
        <w:spacing w:before="0" w:beforeAutospacing="0" w:after="0" w:afterAutospacing="0"/>
        <w:jc w:val="both"/>
      </w:pPr>
      <w:r w:rsidRPr="00ED219C">
        <w:rPr>
          <w:rStyle w:val="rvts10"/>
          <w:rFonts w:eastAsia="Calibri"/>
        </w:rPr>
        <w:t>Я, __________________________________________________________, желаю принять</w:t>
      </w:r>
    </w:p>
    <w:p w14:paraId="17F40DD0" w14:textId="77777777" w:rsidR="0024390C" w:rsidRPr="00ED219C" w:rsidRDefault="0024390C" w:rsidP="0024390C">
      <w:pPr>
        <w:pStyle w:val="a4"/>
        <w:spacing w:before="0" w:beforeAutospacing="0" w:after="0" w:afterAutospacing="0"/>
        <w:jc w:val="both"/>
      </w:pPr>
      <w:r>
        <w:rPr>
          <w:rStyle w:val="rvts10"/>
          <w:rFonts w:eastAsia="Calibri"/>
        </w:rPr>
        <w:t xml:space="preserve">                                             </w:t>
      </w:r>
      <w:r w:rsidRPr="00ED219C">
        <w:rPr>
          <w:rStyle w:val="rvts10"/>
          <w:rFonts w:eastAsia="Calibri"/>
        </w:rPr>
        <w:t>(Ф.И.О.)</w:t>
      </w:r>
    </w:p>
    <w:p w14:paraId="08C2AB99" w14:textId="652CE5F3" w:rsidR="0024390C" w:rsidRPr="00ED219C" w:rsidRDefault="0024390C" w:rsidP="0024390C">
      <w:pPr>
        <w:pStyle w:val="a4"/>
        <w:spacing w:before="0" w:beforeAutospacing="0" w:after="0" w:afterAutospacing="0"/>
        <w:jc w:val="both"/>
      </w:pPr>
      <w:r w:rsidRPr="00ED219C">
        <w:rPr>
          <w:rStyle w:val="rvts10"/>
          <w:rFonts w:eastAsia="Calibri"/>
        </w:rPr>
        <w:t xml:space="preserve">участие  в  конкурсе  на  замещение  должности  Главы  администрации внутригородского муниципального образования поселение </w:t>
      </w:r>
      <w:r w:rsidR="00181792">
        <w:rPr>
          <w:rStyle w:val="rvts10"/>
          <w:rFonts w:eastAsia="Calibri"/>
        </w:rPr>
        <w:t xml:space="preserve">Внуковское </w:t>
      </w:r>
      <w:r w:rsidRPr="00ED219C">
        <w:rPr>
          <w:rStyle w:val="rvts10"/>
          <w:rFonts w:eastAsia="Calibri"/>
        </w:rPr>
        <w:t>в городе Москве.</w:t>
      </w:r>
    </w:p>
    <w:p w14:paraId="2F3DC78D" w14:textId="60FECF98" w:rsidR="0024390C" w:rsidRPr="00ED219C" w:rsidRDefault="0024390C" w:rsidP="0024390C">
      <w:pPr>
        <w:pStyle w:val="a4"/>
        <w:spacing w:before="0" w:beforeAutospacing="0" w:after="0" w:afterAutospacing="0"/>
        <w:ind w:firstLine="708"/>
        <w:jc w:val="both"/>
      </w:pPr>
      <w:proofErr w:type="gramStart"/>
      <w:r w:rsidRPr="00ED219C">
        <w:rPr>
          <w:rStyle w:val="rvts10"/>
          <w:rFonts w:eastAsia="Calibri"/>
        </w:rPr>
        <w:t>Настоящим подтверждаю, что я являюсь гражданином Российской  Федерации,</w:t>
      </w:r>
      <w:r>
        <w:t xml:space="preserve"> </w:t>
      </w:r>
      <w:r w:rsidRPr="00ED219C">
        <w:rPr>
          <w:rStyle w:val="rvts10"/>
          <w:rFonts w:eastAsia="Calibri"/>
        </w:rPr>
        <w:t>дееспособен, ограничения, установленные  законодательством  о муниципальной</w:t>
      </w:r>
      <w:r>
        <w:t xml:space="preserve"> </w:t>
      </w:r>
      <w:r w:rsidRPr="00ED219C">
        <w:rPr>
          <w:rStyle w:val="rvts10"/>
          <w:rFonts w:eastAsia="Calibri"/>
        </w:rPr>
        <w:t>службе для  поступления  на муниципальную  службу  и  ее  пр</w:t>
      </w:r>
      <w:r>
        <w:rPr>
          <w:rStyle w:val="rvts10"/>
          <w:rFonts w:eastAsia="Calibri"/>
        </w:rPr>
        <w:t>охождения, мной соблюдены,  </w:t>
      </w:r>
      <w:r w:rsidRPr="00ED219C">
        <w:rPr>
          <w:rStyle w:val="rvts10"/>
          <w:rFonts w:eastAsia="Calibri"/>
        </w:rPr>
        <w:t>обладаю       способностью    </w:t>
      </w:r>
      <w:r>
        <w:rPr>
          <w:rStyle w:val="rvts10"/>
          <w:rFonts w:eastAsia="Calibri"/>
        </w:rPr>
        <w:t xml:space="preserve">   </w:t>
      </w:r>
      <w:r w:rsidRPr="00ED219C">
        <w:rPr>
          <w:rStyle w:val="rvts10"/>
          <w:rFonts w:eastAsia="Calibri"/>
        </w:rPr>
        <w:t>определять       стратегию социально-экономического развития муниципального образования и способностью</w:t>
      </w:r>
      <w:r>
        <w:t xml:space="preserve"> </w:t>
      </w:r>
      <w:r w:rsidRPr="00ED219C">
        <w:rPr>
          <w:rStyle w:val="rvts10"/>
          <w:rFonts w:eastAsia="Calibri"/>
        </w:rPr>
        <w:t xml:space="preserve">определять   направления   деятельности    администрации   поселения </w:t>
      </w:r>
      <w:r w:rsidR="00181792">
        <w:rPr>
          <w:rStyle w:val="rvts10"/>
          <w:rFonts w:eastAsia="Calibri"/>
        </w:rPr>
        <w:t>Внуковское</w:t>
      </w:r>
      <w:r w:rsidRPr="00ED219C">
        <w:rPr>
          <w:rStyle w:val="rvts10"/>
          <w:rFonts w:eastAsia="Calibri"/>
        </w:rPr>
        <w:t xml:space="preserve"> в городе Москве по осуществлению возложенных на нее полномочий,   изыскивать   новые   формы и   методы  этой деятельности, разрабатывать механизмы их</w:t>
      </w:r>
      <w:proofErr w:type="gramEnd"/>
      <w:r w:rsidRPr="00ED219C">
        <w:rPr>
          <w:rStyle w:val="rvts10"/>
          <w:rFonts w:eastAsia="Calibri"/>
        </w:rPr>
        <w:t xml:space="preserve"> практической реализации.</w:t>
      </w:r>
    </w:p>
    <w:p w14:paraId="701D4430" w14:textId="77777777" w:rsidR="0024390C" w:rsidRPr="00ED219C" w:rsidRDefault="0024390C" w:rsidP="0024390C">
      <w:pPr>
        <w:pStyle w:val="a4"/>
        <w:spacing w:before="0" w:beforeAutospacing="0" w:after="0" w:afterAutospacing="0"/>
        <w:ind w:firstLine="708"/>
        <w:jc w:val="both"/>
        <w:rPr>
          <w:rStyle w:val="rvts10"/>
          <w:rFonts w:eastAsia="Calibri"/>
        </w:rPr>
      </w:pPr>
      <w:r w:rsidRPr="00ED219C">
        <w:rPr>
          <w:rStyle w:val="rvts10"/>
          <w:rFonts w:eastAsia="Calibri"/>
        </w:rPr>
        <w:t>Сведения, содержащиеся в  документах,  представляемых  мной для участия</w:t>
      </w:r>
      <w:r>
        <w:t xml:space="preserve"> </w:t>
      </w:r>
      <w:r w:rsidRPr="00ED219C">
        <w:rPr>
          <w:rStyle w:val="rvts10"/>
          <w:rFonts w:eastAsia="Calibri"/>
        </w:rPr>
        <w:t>в данном конкурсе,  соответствуют  действительности,  а  сами документы  не являются подложными и/или поддельными.</w:t>
      </w:r>
    </w:p>
    <w:p w14:paraId="2DCDC8B8" w14:textId="77777777" w:rsidR="0024390C" w:rsidRPr="00ED219C" w:rsidRDefault="0024390C" w:rsidP="0024390C">
      <w:pPr>
        <w:pStyle w:val="a4"/>
        <w:spacing w:before="0" w:beforeAutospacing="0" w:after="0" w:afterAutospacing="0"/>
        <w:rPr>
          <w:rStyle w:val="rvts10"/>
          <w:rFonts w:eastAsia="Calibri"/>
        </w:rPr>
      </w:pPr>
    </w:p>
    <w:p w14:paraId="4A9A083F" w14:textId="77777777" w:rsidR="0024390C" w:rsidRPr="00ED219C" w:rsidRDefault="0024390C" w:rsidP="0024390C">
      <w:pPr>
        <w:pStyle w:val="a4"/>
        <w:spacing w:before="0" w:beforeAutospacing="0" w:after="0" w:afterAutospacing="0"/>
        <w:rPr>
          <w:rStyle w:val="rvts10"/>
          <w:rFonts w:eastAsia="Calibri"/>
        </w:rPr>
      </w:pPr>
      <w:r w:rsidRPr="00ED219C">
        <w:rPr>
          <w:rStyle w:val="rvts10"/>
          <w:rFonts w:eastAsia="Calibri"/>
        </w:rPr>
        <w:tab/>
        <w:t>С условиями конкурса ознакомле</w:t>
      </w:r>
      <w:proofErr w:type="gramStart"/>
      <w:r w:rsidRPr="00ED219C">
        <w:rPr>
          <w:rStyle w:val="rvts10"/>
          <w:rFonts w:eastAsia="Calibri"/>
        </w:rPr>
        <w:t>н(</w:t>
      </w:r>
      <w:proofErr w:type="gramEnd"/>
      <w:r w:rsidRPr="00ED219C">
        <w:rPr>
          <w:rStyle w:val="rvts10"/>
          <w:rFonts w:eastAsia="Calibri"/>
        </w:rPr>
        <w:t xml:space="preserve">а) и согласен (на). </w:t>
      </w:r>
    </w:p>
    <w:p w14:paraId="123B24B8" w14:textId="77777777" w:rsidR="0024390C" w:rsidRPr="00ED219C" w:rsidRDefault="0024390C" w:rsidP="0024390C">
      <w:pPr>
        <w:pStyle w:val="a4"/>
        <w:spacing w:before="0" w:beforeAutospacing="0" w:after="0" w:afterAutospacing="0"/>
        <w:rPr>
          <w:rStyle w:val="rvts10"/>
          <w:rFonts w:eastAsia="Calibri"/>
        </w:rPr>
      </w:pPr>
    </w:p>
    <w:p w14:paraId="01FC536E" w14:textId="77777777" w:rsidR="0024390C" w:rsidRPr="00ED219C" w:rsidRDefault="0024390C" w:rsidP="0024390C">
      <w:pPr>
        <w:pStyle w:val="a4"/>
        <w:spacing w:before="0" w:beforeAutospacing="0" w:after="0" w:afterAutospacing="0"/>
      </w:pPr>
      <w:r w:rsidRPr="00ED219C">
        <w:rPr>
          <w:rStyle w:val="rvts10"/>
          <w:rFonts w:eastAsia="Calibri"/>
        </w:rPr>
        <w:t>Приложение: перечень прилагаемых документов.</w:t>
      </w:r>
    </w:p>
    <w:p w14:paraId="4819595C" w14:textId="77777777" w:rsidR="0024390C" w:rsidRPr="00ED219C" w:rsidRDefault="0024390C" w:rsidP="0024390C">
      <w:pPr>
        <w:pStyle w:val="a4"/>
        <w:spacing w:before="0" w:beforeAutospacing="0" w:after="0" w:afterAutospacing="0"/>
      </w:pPr>
    </w:p>
    <w:p w14:paraId="0F85F352" w14:textId="77777777" w:rsidR="0024390C" w:rsidRPr="00ED219C" w:rsidRDefault="0024390C" w:rsidP="0024390C">
      <w:pPr>
        <w:pStyle w:val="a4"/>
        <w:spacing w:before="0" w:beforeAutospacing="0" w:after="0" w:afterAutospacing="0"/>
      </w:pPr>
      <w:r w:rsidRPr="00ED219C">
        <w:rPr>
          <w:rStyle w:val="rvts10"/>
          <w:rFonts w:eastAsia="Calibri"/>
        </w:rPr>
        <w:t>_______________________________     ______________________________________</w:t>
      </w:r>
    </w:p>
    <w:p w14:paraId="20D4538D" w14:textId="77777777" w:rsidR="0024390C" w:rsidRPr="00ED219C" w:rsidRDefault="0024390C" w:rsidP="0024390C">
      <w:pPr>
        <w:pStyle w:val="a4"/>
        <w:spacing w:before="0" w:beforeAutospacing="0" w:after="0" w:afterAutospacing="0"/>
      </w:pPr>
      <w:r w:rsidRPr="00ED219C">
        <w:rPr>
          <w:rStyle w:val="rvts10"/>
          <w:rFonts w:eastAsia="Calibri"/>
        </w:rPr>
        <w:t>         (подпись)                                                                         (Ф.И.О.)</w:t>
      </w:r>
    </w:p>
    <w:p w14:paraId="0C961BFF" w14:textId="77777777" w:rsidR="0024390C" w:rsidRPr="00ED219C" w:rsidRDefault="0024390C" w:rsidP="0024390C">
      <w:pPr>
        <w:pStyle w:val="a4"/>
        <w:spacing w:before="0" w:beforeAutospacing="0" w:after="0" w:afterAutospacing="0"/>
      </w:pPr>
    </w:p>
    <w:p w14:paraId="75BCBBF5" w14:textId="77777777" w:rsidR="0024390C" w:rsidRPr="00ED219C" w:rsidRDefault="0024390C" w:rsidP="0024390C">
      <w:pPr>
        <w:pStyle w:val="a4"/>
        <w:spacing w:before="0" w:beforeAutospacing="0" w:after="0" w:afterAutospacing="0"/>
      </w:pPr>
      <w:r w:rsidRPr="00ED219C">
        <w:rPr>
          <w:rStyle w:val="rvts10"/>
          <w:rFonts w:eastAsia="Calibri"/>
        </w:rPr>
        <w:t>_______________________</w:t>
      </w:r>
    </w:p>
    <w:p w14:paraId="64839A4A" w14:textId="77777777" w:rsidR="0024390C" w:rsidRPr="00ED219C" w:rsidRDefault="0024390C" w:rsidP="0024390C">
      <w:pPr>
        <w:pStyle w:val="a4"/>
        <w:spacing w:before="0" w:beforeAutospacing="0" w:after="0" w:afterAutospacing="0"/>
      </w:pPr>
      <w:r w:rsidRPr="00ED219C">
        <w:rPr>
          <w:rStyle w:val="rvts10"/>
          <w:rFonts w:eastAsia="Calibri"/>
        </w:rPr>
        <w:t>         (дата)</w:t>
      </w:r>
    </w:p>
    <w:p w14:paraId="27C3057E" w14:textId="77777777" w:rsidR="0024390C" w:rsidRPr="00ED219C" w:rsidRDefault="0024390C" w:rsidP="0024390C">
      <w:pPr>
        <w:spacing w:after="0"/>
        <w:ind w:left="720" w:hanging="720"/>
        <w:jc w:val="right"/>
        <w:rPr>
          <w:rFonts w:ascii="Times New Roman" w:hAnsi="Times New Roman"/>
          <w:sz w:val="24"/>
          <w:szCs w:val="24"/>
        </w:rPr>
      </w:pPr>
    </w:p>
    <w:p w14:paraId="7FB668DE" w14:textId="77777777" w:rsidR="0024390C" w:rsidRPr="00ED219C" w:rsidRDefault="0024390C" w:rsidP="0024390C">
      <w:pPr>
        <w:spacing w:after="0"/>
        <w:ind w:left="720" w:hanging="720"/>
        <w:jc w:val="right"/>
        <w:rPr>
          <w:rFonts w:ascii="Times New Roman" w:hAnsi="Times New Roman"/>
          <w:sz w:val="24"/>
          <w:szCs w:val="24"/>
        </w:rPr>
      </w:pPr>
    </w:p>
    <w:p w14:paraId="13E21266" w14:textId="77777777" w:rsidR="0024390C" w:rsidRPr="00ED219C" w:rsidRDefault="0024390C" w:rsidP="0024390C">
      <w:pPr>
        <w:spacing w:after="0"/>
        <w:ind w:left="720" w:hanging="720"/>
        <w:jc w:val="right"/>
        <w:rPr>
          <w:rFonts w:ascii="Times New Roman" w:hAnsi="Times New Roman"/>
          <w:sz w:val="24"/>
          <w:szCs w:val="24"/>
        </w:rPr>
      </w:pPr>
    </w:p>
    <w:p w14:paraId="62E88F5F" w14:textId="77777777" w:rsidR="0024390C" w:rsidRPr="00ED219C" w:rsidRDefault="0024390C" w:rsidP="0024390C">
      <w:pPr>
        <w:spacing w:after="0"/>
        <w:ind w:left="720" w:hanging="720"/>
        <w:jc w:val="right"/>
        <w:rPr>
          <w:rFonts w:ascii="Times New Roman" w:hAnsi="Times New Roman"/>
          <w:sz w:val="24"/>
          <w:szCs w:val="24"/>
        </w:rPr>
      </w:pPr>
    </w:p>
    <w:p w14:paraId="0ED111D2" w14:textId="77777777" w:rsidR="0024390C" w:rsidRPr="00ED219C" w:rsidRDefault="0024390C" w:rsidP="0024390C">
      <w:pPr>
        <w:spacing w:after="0"/>
        <w:ind w:left="720" w:hanging="720"/>
        <w:jc w:val="right"/>
        <w:rPr>
          <w:rFonts w:ascii="Times New Roman" w:hAnsi="Times New Roman"/>
          <w:sz w:val="24"/>
          <w:szCs w:val="24"/>
        </w:rPr>
      </w:pPr>
    </w:p>
    <w:p w14:paraId="05A564C2" w14:textId="77777777" w:rsidR="0024390C" w:rsidRPr="00ED219C" w:rsidRDefault="0024390C" w:rsidP="0024390C">
      <w:pPr>
        <w:spacing w:after="0"/>
        <w:ind w:left="720" w:hanging="720"/>
        <w:jc w:val="right"/>
        <w:rPr>
          <w:rFonts w:ascii="Times New Roman" w:hAnsi="Times New Roman"/>
          <w:sz w:val="24"/>
          <w:szCs w:val="24"/>
        </w:rPr>
      </w:pPr>
    </w:p>
    <w:p w14:paraId="3517142F" w14:textId="77777777" w:rsidR="0024390C" w:rsidRPr="00ED219C" w:rsidRDefault="0024390C" w:rsidP="0024390C">
      <w:pPr>
        <w:spacing w:after="0"/>
        <w:ind w:left="720" w:hanging="720"/>
        <w:jc w:val="right"/>
        <w:rPr>
          <w:rFonts w:ascii="Times New Roman" w:hAnsi="Times New Roman"/>
          <w:sz w:val="24"/>
          <w:szCs w:val="24"/>
        </w:rPr>
      </w:pPr>
    </w:p>
    <w:p w14:paraId="516E2145" w14:textId="77777777" w:rsidR="0024390C" w:rsidRPr="00ED219C" w:rsidRDefault="0024390C" w:rsidP="0024390C">
      <w:pPr>
        <w:spacing w:after="0"/>
        <w:ind w:left="720" w:hanging="720"/>
        <w:jc w:val="right"/>
        <w:rPr>
          <w:rFonts w:ascii="Times New Roman" w:hAnsi="Times New Roman"/>
          <w:sz w:val="24"/>
          <w:szCs w:val="24"/>
        </w:rPr>
      </w:pPr>
    </w:p>
    <w:p w14:paraId="08FF37E0" w14:textId="77777777" w:rsidR="0024390C" w:rsidRPr="00ED219C" w:rsidRDefault="0024390C" w:rsidP="0024390C">
      <w:pPr>
        <w:spacing w:after="0"/>
        <w:ind w:left="720" w:hanging="720"/>
        <w:jc w:val="right"/>
        <w:rPr>
          <w:rFonts w:ascii="Times New Roman" w:hAnsi="Times New Roman"/>
          <w:sz w:val="24"/>
          <w:szCs w:val="24"/>
        </w:rPr>
      </w:pPr>
    </w:p>
    <w:p w14:paraId="420F3DC1" w14:textId="77777777" w:rsidR="0024390C" w:rsidRPr="00ED219C" w:rsidRDefault="0024390C" w:rsidP="0024390C">
      <w:pPr>
        <w:spacing w:after="0"/>
        <w:ind w:left="720" w:hanging="720"/>
        <w:jc w:val="right"/>
        <w:rPr>
          <w:rFonts w:ascii="Times New Roman" w:hAnsi="Times New Roman"/>
          <w:sz w:val="24"/>
          <w:szCs w:val="24"/>
        </w:rPr>
      </w:pPr>
    </w:p>
    <w:p w14:paraId="5DC0E37D" w14:textId="77777777" w:rsidR="0024390C" w:rsidRPr="00ED219C" w:rsidRDefault="0024390C" w:rsidP="0024390C">
      <w:pPr>
        <w:spacing w:after="0"/>
        <w:ind w:left="720" w:hanging="720"/>
        <w:jc w:val="right"/>
        <w:rPr>
          <w:rFonts w:ascii="Times New Roman" w:hAnsi="Times New Roman"/>
          <w:sz w:val="24"/>
          <w:szCs w:val="24"/>
        </w:rPr>
      </w:pPr>
    </w:p>
    <w:p w14:paraId="4BE40C19" w14:textId="77777777" w:rsidR="0024390C" w:rsidRPr="00ED219C" w:rsidRDefault="0024390C" w:rsidP="0024390C">
      <w:pPr>
        <w:spacing w:after="0"/>
        <w:ind w:left="720" w:hanging="720"/>
        <w:jc w:val="right"/>
        <w:rPr>
          <w:rFonts w:ascii="Times New Roman" w:hAnsi="Times New Roman"/>
          <w:sz w:val="24"/>
          <w:szCs w:val="24"/>
        </w:rPr>
      </w:pPr>
      <w:r w:rsidRPr="00ED219C">
        <w:rPr>
          <w:rFonts w:ascii="Times New Roman" w:hAnsi="Times New Roman"/>
          <w:sz w:val="24"/>
          <w:szCs w:val="24"/>
        </w:rPr>
        <w:br w:type="page"/>
      </w:r>
      <w:r w:rsidRPr="00ED219C">
        <w:rPr>
          <w:rFonts w:ascii="Times New Roman" w:hAnsi="Times New Roman"/>
          <w:sz w:val="24"/>
          <w:szCs w:val="24"/>
        </w:rPr>
        <w:lastRenderedPageBreak/>
        <w:t>Приложение № 2</w:t>
      </w:r>
    </w:p>
    <w:p w14:paraId="06B1052F" w14:textId="77777777" w:rsidR="0024390C" w:rsidRPr="00ED219C" w:rsidRDefault="0024390C" w:rsidP="0024390C">
      <w:pPr>
        <w:spacing w:after="0"/>
        <w:ind w:left="720" w:hanging="720"/>
        <w:jc w:val="right"/>
        <w:rPr>
          <w:rFonts w:ascii="Times New Roman" w:hAnsi="Times New Roman"/>
          <w:sz w:val="24"/>
          <w:szCs w:val="24"/>
        </w:rPr>
      </w:pPr>
      <w:r w:rsidRPr="00ED219C">
        <w:rPr>
          <w:rFonts w:ascii="Times New Roman" w:hAnsi="Times New Roman"/>
          <w:sz w:val="24"/>
          <w:szCs w:val="24"/>
        </w:rPr>
        <w:t>к Порядку</w:t>
      </w:r>
    </w:p>
    <w:p w14:paraId="50209758" w14:textId="77777777" w:rsidR="0024390C" w:rsidRPr="00ED219C" w:rsidRDefault="0024390C" w:rsidP="0024390C">
      <w:pPr>
        <w:pStyle w:val="a3"/>
        <w:jc w:val="both"/>
        <w:rPr>
          <w:rFonts w:ascii="Times New Roman" w:hAnsi="Times New Roman"/>
          <w:sz w:val="28"/>
          <w:szCs w:val="28"/>
        </w:rPr>
      </w:pPr>
    </w:p>
    <w:p w14:paraId="0D5AD873" w14:textId="77777777" w:rsidR="0024390C" w:rsidRPr="00ED219C" w:rsidRDefault="0024390C" w:rsidP="0024390C">
      <w:pPr>
        <w:pStyle w:val="a3"/>
        <w:jc w:val="both"/>
        <w:rPr>
          <w:rFonts w:ascii="Times New Roman" w:hAnsi="Times New Roman"/>
          <w:sz w:val="28"/>
          <w:szCs w:val="28"/>
        </w:rPr>
      </w:pPr>
    </w:p>
    <w:p w14:paraId="712E6035" w14:textId="7E2A01C6" w:rsidR="0024390C" w:rsidRPr="00ED219C" w:rsidRDefault="0024390C" w:rsidP="0024390C">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АНКЕТА</w:t>
      </w:r>
      <w:r w:rsidRPr="00ED219C">
        <w:rPr>
          <w:rFonts w:ascii="Times New Roman" w:eastAsia="Times New Roman" w:hAnsi="Times New Roman"/>
          <w:sz w:val="24"/>
          <w:szCs w:val="24"/>
          <w:lang w:eastAsia="ru-RU"/>
        </w:rPr>
        <w:br/>
      </w:r>
    </w:p>
    <w:tbl>
      <w:tblPr>
        <w:tblW w:w="0" w:type="auto"/>
        <w:tblCellMar>
          <w:left w:w="0" w:type="dxa"/>
          <w:right w:w="0" w:type="dxa"/>
        </w:tblCellMar>
        <w:tblLook w:val="0000" w:firstRow="0" w:lastRow="0" w:firstColumn="0" w:lastColumn="0" w:noHBand="0" w:noVBand="0"/>
      </w:tblPr>
      <w:tblGrid>
        <w:gridCol w:w="364"/>
        <w:gridCol w:w="559"/>
        <w:gridCol w:w="559"/>
        <w:gridCol w:w="5640"/>
        <w:gridCol w:w="1417"/>
        <w:gridCol w:w="1701"/>
      </w:tblGrid>
      <w:tr w:rsidR="0024390C" w:rsidRPr="00ED219C" w14:paraId="3D4D94CF" w14:textId="77777777" w:rsidTr="00456673">
        <w:trPr>
          <w:cantSplit/>
          <w:trHeight w:val="1000"/>
        </w:trPr>
        <w:tc>
          <w:tcPr>
            <w:tcW w:w="8533" w:type="dxa"/>
            <w:gridSpan w:val="5"/>
            <w:tcMar>
              <w:top w:w="0" w:type="dxa"/>
              <w:left w:w="28" w:type="dxa"/>
              <w:bottom w:w="0" w:type="dxa"/>
              <w:right w:w="28" w:type="dxa"/>
            </w:tcMar>
          </w:tcPr>
          <w:p w14:paraId="1B2DC67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01" w:type="dxa"/>
            <w:vMerge w:val="restart"/>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4622BA30"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Место</w:t>
            </w:r>
            <w:r w:rsidRPr="00ED219C">
              <w:rPr>
                <w:rFonts w:ascii="Times New Roman" w:eastAsia="Times New Roman" w:hAnsi="Times New Roman"/>
                <w:sz w:val="24"/>
                <w:szCs w:val="24"/>
                <w:lang w:eastAsia="ru-RU"/>
              </w:rPr>
              <w:br/>
              <w:t>для</w:t>
            </w:r>
            <w:r w:rsidRPr="00ED219C">
              <w:rPr>
                <w:rFonts w:ascii="Times New Roman" w:eastAsia="Times New Roman" w:hAnsi="Times New Roman"/>
                <w:sz w:val="24"/>
                <w:szCs w:val="24"/>
                <w:lang w:eastAsia="ru-RU"/>
              </w:rPr>
              <w:br/>
              <w:t>фотографии</w:t>
            </w:r>
          </w:p>
        </w:tc>
      </w:tr>
      <w:tr w:rsidR="0024390C" w:rsidRPr="00ED219C" w14:paraId="2DEB42CD" w14:textId="77777777" w:rsidTr="00456673">
        <w:trPr>
          <w:cantSplit/>
          <w:trHeight w:val="421"/>
        </w:trPr>
        <w:tc>
          <w:tcPr>
            <w:tcW w:w="364" w:type="dxa"/>
            <w:vAlign w:val="bottom"/>
          </w:tcPr>
          <w:p w14:paraId="6452AD14"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w:t>
            </w:r>
          </w:p>
        </w:tc>
        <w:tc>
          <w:tcPr>
            <w:tcW w:w="1118" w:type="dxa"/>
            <w:gridSpan w:val="2"/>
            <w:vAlign w:val="bottom"/>
          </w:tcPr>
          <w:p w14:paraId="52C6B6F9"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Фамилия</w:t>
            </w:r>
          </w:p>
        </w:tc>
        <w:tc>
          <w:tcPr>
            <w:tcW w:w="5634" w:type="dxa"/>
            <w:tcBorders>
              <w:top w:val="nil"/>
              <w:left w:val="nil"/>
              <w:bottom w:val="single" w:sz="8" w:space="0" w:color="auto"/>
              <w:right w:val="nil"/>
            </w:tcBorders>
            <w:tcMar>
              <w:top w:w="0" w:type="dxa"/>
              <w:left w:w="28" w:type="dxa"/>
              <w:bottom w:w="0" w:type="dxa"/>
              <w:right w:w="28" w:type="dxa"/>
            </w:tcMar>
            <w:vAlign w:val="bottom"/>
          </w:tcPr>
          <w:p w14:paraId="2C665F13"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417" w:type="dxa"/>
            <w:tcMar>
              <w:top w:w="0" w:type="dxa"/>
              <w:left w:w="28" w:type="dxa"/>
              <w:bottom w:w="0" w:type="dxa"/>
              <w:right w:w="28" w:type="dxa"/>
            </w:tcMar>
            <w:vAlign w:val="bottom"/>
          </w:tcPr>
          <w:p w14:paraId="6E5A35F7"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5D52B4F"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43E5263F" w14:textId="77777777" w:rsidTr="00456673">
        <w:trPr>
          <w:cantSplit/>
          <w:trHeight w:val="414"/>
        </w:trPr>
        <w:tc>
          <w:tcPr>
            <w:tcW w:w="364" w:type="dxa"/>
            <w:tcMar>
              <w:top w:w="0" w:type="dxa"/>
              <w:left w:w="28" w:type="dxa"/>
              <w:bottom w:w="0" w:type="dxa"/>
              <w:right w:w="28" w:type="dxa"/>
            </w:tcMar>
            <w:vAlign w:val="bottom"/>
          </w:tcPr>
          <w:p w14:paraId="356E88CB"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559" w:type="dxa"/>
            <w:tcMar>
              <w:top w:w="0" w:type="dxa"/>
              <w:left w:w="28" w:type="dxa"/>
              <w:bottom w:w="0" w:type="dxa"/>
              <w:right w:w="28" w:type="dxa"/>
            </w:tcMar>
            <w:vAlign w:val="bottom"/>
          </w:tcPr>
          <w:p w14:paraId="6C8290CF"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Имя</w:t>
            </w:r>
          </w:p>
        </w:tc>
        <w:tc>
          <w:tcPr>
            <w:tcW w:w="6193" w:type="dxa"/>
            <w:gridSpan w:val="2"/>
            <w:tcBorders>
              <w:top w:val="nil"/>
              <w:left w:val="nil"/>
              <w:bottom w:val="single" w:sz="8" w:space="0" w:color="auto"/>
              <w:right w:val="nil"/>
            </w:tcBorders>
            <w:tcMar>
              <w:top w:w="0" w:type="dxa"/>
              <w:left w:w="28" w:type="dxa"/>
              <w:bottom w:w="0" w:type="dxa"/>
              <w:right w:w="28" w:type="dxa"/>
            </w:tcMar>
            <w:vAlign w:val="bottom"/>
          </w:tcPr>
          <w:p w14:paraId="67FA56D3"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417" w:type="dxa"/>
            <w:tcMar>
              <w:top w:w="0" w:type="dxa"/>
              <w:left w:w="28" w:type="dxa"/>
              <w:bottom w:w="0" w:type="dxa"/>
              <w:right w:w="28" w:type="dxa"/>
            </w:tcMar>
            <w:vAlign w:val="bottom"/>
          </w:tcPr>
          <w:p w14:paraId="09E1BFC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34874169"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17C6289A" w14:textId="77777777" w:rsidTr="00456673">
        <w:trPr>
          <w:cantSplit/>
          <w:trHeight w:val="420"/>
        </w:trPr>
        <w:tc>
          <w:tcPr>
            <w:tcW w:w="364" w:type="dxa"/>
            <w:vAlign w:val="bottom"/>
          </w:tcPr>
          <w:p w14:paraId="48F91534"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118" w:type="dxa"/>
            <w:gridSpan w:val="2"/>
            <w:vAlign w:val="bottom"/>
          </w:tcPr>
          <w:p w14:paraId="16AF4F53"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Отчество</w:t>
            </w:r>
          </w:p>
        </w:tc>
        <w:tc>
          <w:tcPr>
            <w:tcW w:w="5634" w:type="dxa"/>
            <w:tcBorders>
              <w:top w:val="nil"/>
              <w:left w:val="nil"/>
              <w:bottom w:val="single" w:sz="8" w:space="0" w:color="auto"/>
              <w:right w:val="nil"/>
            </w:tcBorders>
            <w:tcMar>
              <w:top w:w="0" w:type="dxa"/>
              <w:left w:w="28" w:type="dxa"/>
              <w:bottom w:w="0" w:type="dxa"/>
              <w:right w:w="28" w:type="dxa"/>
            </w:tcMar>
            <w:vAlign w:val="bottom"/>
          </w:tcPr>
          <w:p w14:paraId="5E82D80D"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417" w:type="dxa"/>
            <w:tcMar>
              <w:top w:w="0" w:type="dxa"/>
              <w:left w:w="28" w:type="dxa"/>
              <w:bottom w:w="0" w:type="dxa"/>
              <w:right w:w="28" w:type="dxa"/>
            </w:tcMar>
            <w:vAlign w:val="bottom"/>
          </w:tcPr>
          <w:p w14:paraId="5CA74DB4"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single" w:sz="8" w:space="0" w:color="auto"/>
              <w:bottom w:val="single" w:sz="8" w:space="0" w:color="auto"/>
              <w:right w:val="single" w:sz="8" w:space="0" w:color="auto"/>
            </w:tcBorders>
            <w:vAlign w:val="center"/>
          </w:tcPr>
          <w:p w14:paraId="195CCA36"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416FC0FD" w14:textId="77777777" w:rsidTr="00456673">
        <w:tc>
          <w:tcPr>
            <w:tcW w:w="360" w:type="dxa"/>
            <w:vAlign w:val="center"/>
          </w:tcPr>
          <w:p w14:paraId="28104B27" w14:textId="77777777" w:rsidR="0024390C" w:rsidRPr="00ED219C" w:rsidRDefault="0024390C" w:rsidP="00456673">
            <w:pPr>
              <w:spacing w:after="0" w:line="240" w:lineRule="auto"/>
              <w:rPr>
                <w:rFonts w:ascii="Times New Roman" w:eastAsia="Times New Roman" w:hAnsi="Times New Roman"/>
                <w:sz w:val="2"/>
                <w:szCs w:val="24"/>
                <w:lang w:eastAsia="ru-RU"/>
              </w:rPr>
            </w:pPr>
          </w:p>
        </w:tc>
        <w:tc>
          <w:tcPr>
            <w:tcW w:w="555" w:type="dxa"/>
            <w:vAlign w:val="center"/>
          </w:tcPr>
          <w:p w14:paraId="141FDB48" w14:textId="77777777" w:rsidR="0024390C" w:rsidRPr="00ED219C" w:rsidRDefault="0024390C" w:rsidP="00456673">
            <w:pPr>
              <w:spacing w:after="0" w:line="240" w:lineRule="auto"/>
              <w:rPr>
                <w:rFonts w:ascii="Times New Roman" w:eastAsia="Times New Roman" w:hAnsi="Times New Roman"/>
                <w:sz w:val="2"/>
                <w:szCs w:val="24"/>
                <w:lang w:eastAsia="ru-RU"/>
              </w:rPr>
            </w:pPr>
          </w:p>
        </w:tc>
        <w:tc>
          <w:tcPr>
            <w:tcW w:w="555" w:type="dxa"/>
            <w:vAlign w:val="center"/>
          </w:tcPr>
          <w:p w14:paraId="252C10E8" w14:textId="77777777" w:rsidR="0024390C" w:rsidRPr="00ED219C" w:rsidRDefault="0024390C" w:rsidP="00456673">
            <w:pPr>
              <w:spacing w:after="0" w:line="240" w:lineRule="auto"/>
              <w:rPr>
                <w:rFonts w:ascii="Times New Roman" w:eastAsia="Times New Roman" w:hAnsi="Times New Roman"/>
                <w:sz w:val="2"/>
                <w:szCs w:val="24"/>
                <w:lang w:eastAsia="ru-RU"/>
              </w:rPr>
            </w:pPr>
          </w:p>
        </w:tc>
        <w:tc>
          <w:tcPr>
            <w:tcW w:w="5640" w:type="dxa"/>
            <w:vAlign w:val="center"/>
          </w:tcPr>
          <w:p w14:paraId="26914D27" w14:textId="77777777" w:rsidR="0024390C" w:rsidRPr="00ED219C" w:rsidRDefault="0024390C" w:rsidP="00456673">
            <w:pPr>
              <w:spacing w:after="0" w:line="240" w:lineRule="auto"/>
              <w:rPr>
                <w:rFonts w:ascii="Times New Roman" w:eastAsia="Times New Roman" w:hAnsi="Times New Roman"/>
                <w:sz w:val="2"/>
                <w:szCs w:val="24"/>
                <w:lang w:eastAsia="ru-RU"/>
              </w:rPr>
            </w:pPr>
          </w:p>
        </w:tc>
        <w:tc>
          <w:tcPr>
            <w:tcW w:w="1410" w:type="dxa"/>
            <w:vAlign w:val="center"/>
          </w:tcPr>
          <w:p w14:paraId="2F49A5D7" w14:textId="77777777" w:rsidR="0024390C" w:rsidRPr="00ED219C" w:rsidRDefault="0024390C" w:rsidP="00456673">
            <w:pPr>
              <w:spacing w:after="0" w:line="240" w:lineRule="auto"/>
              <w:rPr>
                <w:rFonts w:ascii="Times New Roman" w:eastAsia="Times New Roman" w:hAnsi="Times New Roman"/>
                <w:sz w:val="2"/>
                <w:szCs w:val="24"/>
                <w:lang w:eastAsia="ru-RU"/>
              </w:rPr>
            </w:pPr>
          </w:p>
        </w:tc>
        <w:tc>
          <w:tcPr>
            <w:tcW w:w="1695" w:type="dxa"/>
            <w:vAlign w:val="center"/>
          </w:tcPr>
          <w:p w14:paraId="376BE653" w14:textId="77777777" w:rsidR="0024390C" w:rsidRPr="00ED219C" w:rsidRDefault="0024390C" w:rsidP="00456673">
            <w:pPr>
              <w:spacing w:after="0" w:line="240" w:lineRule="auto"/>
              <w:rPr>
                <w:rFonts w:ascii="Times New Roman" w:eastAsia="Times New Roman" w:hAnsi="Times New Roman"/>
                <w:sz w:val="2"/>
                <w:szCs w:val="24"/>
                <w:lang w:eastAsia="ru-RU"/>
              </w:rPr>
            </w:pPr>
          </w:p>
        </w:tc>
      </w:tr>
    </w:tbl>
    <w:p w14:paraId="774B84A5" w14:textId="77777777" w:rsidR="0024390C" w:rsidRPr="00ED219C" w:rsidRDefault="0024390C" w:rsidP="0024390C">
      <w:pPr>
        <w:spacing w:after="0" w:line="240" w:lineRule="auto"/>
        <w:rPr>
          <w:rFonts w:ascii="Times New Roman" w:eastAsia="Times New Roman" w:hAnsi="Times New Roman"/>
          <w:vanish/>
          <w:sz w:val="24"/>
          <w:szCs w:val="24"/>
          <w:lang w:eastAsia="ru-RU"/>
        </w:rPr>
      </w:pPr>
    </w:p>
    <w:tbl>
      <w:tblPr>
        <w:tblW w:w="0" w:type="auto"/>
        <w:tblCellMar>
          <w:left w:w="0" w:type="dxa"/>
          <w:right w:w="0" w:type="dxa"/>
        </w:tblCellMar>
        <w:tblLook w:val="0000" w:firstRow="0" w:lastRow="0" w:firstColumn="0" w:lastColumn="0" w:noHBand="0" w:noVBand="0"/>
      </w:tblPr>
      <w:tblGrid>
        <w:gridCol w:w="5117"/>
        <w:gridCol w:w="5117"/>
      </w:tblGrid>
      <w:tr w:rsidR="0024390C" w:rsidRPr="00ED219C" w14:paraId="686E5086" w14:textId="77777777" w:rsidTr="00456673">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tcPr>
          <w:p w14:paraId="272CACDF"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2. Если изменяли фамилию, имя или отчество,</w:t>
            </w:r>
            <w:r w:rsidRPr="00ED219C">
              <w:rPr>
                <w:rFonts w:ascii="Times New Roman" w:eastAsia="Times New Roman" w:hAnsi="Times New Roman"/>
                <w:sz w:val="24"/>
                <w:szCs w:val="24"/>
                <w:lang w:eastAsia="ru-RU"/>
              </w:rPr>
              <w:br/>
              <w:t>то укажите их, а также когда, где и по какой причине изменяли</w:t>
            </w:r>
          </w:p>
        </w:tc>
        <w:tc>
          <w:tcPr>
            <w:tcW w:w="5117" w:type="dxa"/>
            <w:tcBorders>
              <w:top w:val="single" w:sz="8" w:space="0" w:color="auto"/>
              <w:left w:val="nil"/>
              <w:bottom w:val="single" w:sz="8" w:space="0" w:color="auto"/>
              <w:right w:val="nil"/>
            </w:tcBorders>
            <w:tcMar>
              <w:top w:w="0" w:type="dxa"/>
              <w:left w:w="28" w:type="dxa"/>
              <w:bottom w:w="0" w:type="dxa"/>
              <w:right w:w="28" w:type="dxa"/>
            </w:tcMar>
          </w:tcPr>
          <w:p w14:paraId="77F0B575"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4EC66A85" w14:textId="77777777" w:rsidTr="00456673">
        <w:tc>
          <w:tcPr>
            <w:tcW w:w="5117" w:type="dxa"/>
            <w:tcBorders>
              <w:top w:val="nil"/>
              <w:left w:val="nil"/>
              <w:bottom w:val="single" w:sz="8" w:space="0" w:color="auto"/>
              <w:right w:val="single" w:sz="8" w:space="0" w:color="auto"/>
            </w:tcBorders>
            <w:tcMar>
              <w:top w:w="0" w:type="dxa"/>
              <w:left w:w="28" w:type="dxa"/>
              <w:bottom w:w="0" w:type="dxa"/>
              <w:right w:w="28" w:type="dxa"/>
            </w:tcMar>
          </w:tcPr>
          <w:p w14:paraId="6B140ACE"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 xml:space="preserve">3. </w:t>
            </w:r>
            <w:proofErr w:type="gramStart"/>
            <w:r w:rsidRPr="00ED219C">
              <w:rPr>
                <w:rFonts w:ascii="Times New Roman" w:eastAsia="Times New Roman" w:hAnsi="Times New Roman"/>
                <w:sz w:val="24"/>
                <w:szCs w:val="24"/>
                <w:lang w:eastAsia="ru-RU"/>
              </w:rPr>
              <w:t>Число, месяц, год и место рождения (село, деревня, город, район, область, край, республика, страна)</w:t>
            </w:r>
            <w:proofErr w:type="gramEnd"/>
          </w:p>
        </w:tc>
        <w:tc>
          <w:tcPr>
            <w:tcW w:w="5117" w:type="dxa"/>
            <w:tcBorders>
              <w:top w:val="nil"/>
              <w:left w:val="nil"/>
              <w:bottom w:val="single" w:sz="8" w:space="0" w:color="auto"/>
              <w:right w:val="nil"/>
            </w:tcBorders>
            <w:tcMar>
              <w:top w:w="0" w:type="dxa"/>
              <w:left w:w="28" w:type="dxa"/>
              <w:bottom w:w="0" w:type="dxa"/>
              <w:right w:w="28" w:type="dxa"/>
            </w:tcMar>
          </w:tcPr>
          <w:p w14:paraId="7AEF70C7"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47902916" w14:textId="77777777" w:rsidTr="00456673">
        <w:tc>
          <w:tcPr>
            <w:tcW w:w="5117" w:type="dxa"/>
            <w:tcBorders>
              <w:top w:val="nil"/>
              <w:left w:val="nil"/>
              <w:bottom w:val="single" w:sz="8" w:space="0" w:color="auto"/>
              <w:right w:val="single" w:sz="8" w:space="0" w:color="auto"/>
            </w:tcBorders>
            <w:tcMar>
              <w:top w:w="0" w:type="dxa"/>
              <w:left w:w="28" w:type="dxa"/>
              <w:bottom w:w="0" w:type="dxa"/>
              <w:right w:w="28" w:type="dxa"/>
            </w:tcMar>
          </w:tcPr>
          <w:p w14:paraId="2CF13D45"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4. Гражданство (если изменяли, то укажите, когда и по какой причине, если имеете гражданство другого государства - укажите)</w:t>
            </w:r>
          </w:p>
        </w:tc>
        <w:tc>
          <w:tcPr>
            <w:tcW w:w="5117" w:type="dxa"/>
            <w:tcBorders>
              <w:top w:val="nil"/>
              <w:left w:val="nil"/>
              <w:bottom w:val="single" w:sz="8" w:space="0" w:color="auto"/>
              <w:right w:val="nil"/>
            </w:tcBorders>
            <w:tcMar>
              <w:top w:w="0" w:type="dxa"/>
              <w:left w:w="28" w:type="dxa"/>
              <w:bottom w:w="0" w:type="dxa"/>
              <w:right w:w="28" w:type="dxa"/>
            </w:tcMar>
          </w:tcPr>
          <w:p w14:paraId="3DC84873"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507AB716" w14:textId="77777777" w:rsidTr="00456673">
        <w:tc>
          <w:tcPr>
            <w:tcW w:w="5117" w:type="dxa"/>
            <w:tcBorders>
              <w:top w:val="nil"/>
              <w:left w:val="nil"/>
              <w:bottom w:val="single" w:sz="8" w:space="0" w:color="auto"/>
              <w:right w:val="single" w:sz="8" w:space="0" w:color="auto"/>
            </w:tcBorders>
            <w:tcMar>
              <w:top w:w="0" w:type="dxa"/>
              <w:left w:w="28" w:type="dxa"/>
              <w:bottom w:w="0" w:type="dxa"/>
              <w:right w:w="28" w:type="dxa"/>
            </w:tcMar>
          </w:tcPr>
          <w:p w14:paraId="00850B82"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5. Образование (когда и какие учебные заведения окончили, номера дипломов)</w:t>
            </w:r>
          </w:p>
          <w:p w14:paraId="0B173DE4"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Направление подготовки или специальность по диплому</w:t>
            </w:r>
            <w:r w:rsidRPr="00ED219C">
              <w:rPr>
                <w:rFonts w:ascii="Times New Roman" w:eastAsia="Times New Roman" w:hAnsi="Times New Roman"/>
                <w:sz w:val="24"/>
                <w:szCs w:val="24"/>
                <w:lang w:eastAsia="ru-RU"/>
              </w:rPr>
              <w:br/>
              <w:t>Квалификация по диплому</w:t>
            </w:r>
          </w:p>
        </w:tc>
        <w:tc>
          <w:tcPr>
            <w:tcW w:w="5117" w:type="dxa"/>
            <w:tcBorders>
              <w:top w:val="nil"/>
              <w:left w:val="nil"/>
              <w:bottom w:val="single" w:sz="8" w:space="0" w:color="auto"/>
              <w:right w:val="nil"/>
            </w:tcBorders>
            <w:tcMar>
              <w:top w:w="0" w:type="dxa"/>
              <w:left w:w="28" w:type="dxa"/>
              <w:bottom w:w="0" w:type="dxa"/>
              <w:right w:w="28" w:type="dxa"/>
            </w:tcMar>
          </w:tcPr>
          <w:p w14:paraId="15AE0822"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3C428FA0" w14:textId="77777777" w:rsidTr="00456673">
        <w:tc>
          <w:tcPr>
            <w:tcW w:w="5117" w:type="dxa"/>
            <w:tcBorders>
              <w:top w:val="nil"/>
              <w:left w:val="nil"/>
              <w:bottom w:val="single" w:sz="8" w:space="0" w:color="auto"/>
              <w:right w:val="single" w:sz="8" w:space="0" w:color="auto"/>
            </w:tcBorders>
            <w:tcMar>
              <w:top w:w="0" w:type="dxa"/>
              <w:left w:w="28" w:type="dxa"/>
              <w:bottom w:w="0" w:type="dxa"/>
              <w:right w:w="28" w:type="dxa"/>
            </w:tcMar>
          </w:tcPr>
          <w:p w14:paraId="0ECEA811"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 xml:space="preserve">6. </w:t>
            </w:r>
            <w:proofErr w:type="gramStart"/>
            <w:r w:rsidRPr="00ED219C">
              <w:rPr>
                <w:rFonts w:ascii="Times New Roman" w:eastAsia="Times New Roman" w:hAnsi="Times New Roman"/>
                <w:sz w:val="24"/>
                <w:szCs w:val="24"/>
                <w:lang w:eastAsia="ru-RU"/>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ED219C">
              <w:rPr>
                <w:rFonts w:ascii="Times New Roman" w:eastAsia="Times New Roman" w:hAnsi="Times New Roman"/>
                <w:sz w:val="24"/>
                <w:szCs w:val="24"/>
                <w:lang w:eastAsia="ru-RU"/>
              </w:rPr>
              <w:br/>
              <w:t>Ученая степень, ученое звание (когда присвоены, номера дипломов, аттестатов)</w:t>
            </w:r>
            <w:proofErr w:type="gramEnd"/>
          </w:p>
        </w:tc>
        <w:tc>
          <w:tcPr>
            <w:tcW w:w="5117" w:type="dxa"/>
            <w:tcBorders>
              <w:top w:val="nil"/>
              <w:left w:val="nil"/>
              <w:bottom w:val="single" w:sz="8" w:space="0" w:color="auto"/>
              <w:right w:val="nil"/>
            </w:tcBorders>
            <w:tcMar>
              <w:top w:w="0" w:type="dxa"/>
              <w:left w:w="28" w:type="dxa"/>
              <w:bottom w:w="0" w:type="dxa"/>
              <w:right w:w="28" w:type="dxa"/>
            </w:tcMar>
          </w:tcPr>
          <w:p w14:paraId="29124089"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7DC512FB" w14:textId="77777777" w:rsidTr="00456673">
        <w:tc>
          <w:tcPr>
            <w:tcW w:w="5117" w:type="dxa"/>
            <w:tcBorders>
              <w:top w:val="nil"/>
              <w:left w:val="nil"/>
              <w:bottom w:val="single" w:sz="8" w:space="0" w:color="auto"/>
              <w:right w:val="single" w:sz="8" w:space="0" w:color="auto"/>
            </w:tcBorders>
            <w:tcMar>
              <w:top w:w="0" w:type="dxa"/>
              <w:left w:w="28" w:type="dxa"/>
              <w:bottom w:w="0" w:type="dxa"/>
              <w:right w:w="28" w:type="dxa"/>
            </w:tcMar>
          </w:tcPr>
          <w:p w14:paraId="608CCE61"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 xml:space="preserve">7. Какими иностранными языками и языками народов Российской </w:t>
            </w:r>
            <w:proofErr w:type="gramStart"/>
            <w:r w:rsidRPr="00ED219C">
              <w:rPr>
                <w:rFonts w:ascii="Times New Roman" w:eastAsia="Times New Roman" w:hAnsi="Times New Roman"/>
                <w:sz w:val="24"/>
                <w:szCs w:val="24"/>
                <w:lang w:eastAsia="ru-RU"/>
              </w:rPr>
              <w:t>Федерации</w:t>
            </w:r>
            <w:proofErr w:type="gramEnd"/>
            <w:r w:rsidRPr="00ED219C">
              <w:rPr>
                <w:rFonts w:ascii="Times New Roman" w:eastAsia="Times New Roman" w:hAnsi="Times New Roman"/>
                <w:sz w:val="24"/>
                <w:szCs w:val="24"/>
                <w:lang w:eastAsia="ru-RU"/>
              </w:rPr>
              <w:t xml:space="preserve"> владеете и в </w:t>
            </w:r>
            <w:proofErr w:type="gramStart"/>
            <w:r w:rsidRPr="00ED219C">
              <w:rPr>
                <w:rFonts w:ascii="Times New Roman" w:eastAsia="Times New Roman" w:hAnsi="Times New Roman"/>
                <w:sz w:val="24"/>
                <w:szCs w:val="24"/>
                <w:lang w:eastAsia="ru-RU"/>
              </w:rPr>
              <w:t>какой</w:t>
            </w:r>
            <w:proofErr w:type="gramEnd"/>
            <w:r w:rsidRPr="00ED219C">
              <w:rPr>
                <w:rFonts w:ascii="Times New Roman" w:eastAsia="Times New Roman" w:hAnsi="Times New Roman"/>
                <w:sz w:val="24"/>
                <w:szCs w:val="24"/>
                <w:lang w:eastAsia="ru-RU"/>
              </w:rPr>
              <w:t xml:space="preserve"> степени (читаете и переводите со словарем, читаете и можете объясняться, владеете свободно)</w:t>
            </w:r>
          </w:p>
        </w:tc>
        <w:tc>
          <w:tcPr>
            <w:tcW w:w="5117" w:type="dxa"/>
            <w:tcBorders>
              <w:top w:val="nil"/>
              <w:left w:val="nil"/>
              <w:bottom w:val="single" w:sz="8" w:space="0" w:color="auto"/>
              <w:right w:val="nil"/>
            </w:tcBorders>
            <w:tcMar>
              <w:top w:w="0" w:type="dxa"/>
              <w:left w:w="28" w:type="dxa"/>
              <w:bottom w:w="0" w:type="dxa"/>
              <w:right w:w="28" w:type="dxa"/>
            </w:tcMar>
          </w:tcPr>
          <w:p w14:paraId="14D6569A"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143E4B49" w14:textId="77777777" w:rsidTr="00456673">
        <w:tc>
          <w:tcPr>
            <w:tcW w:w="5117" w:type="dxa"/>
            <w:tcBorders>
              <w:top w:val="nil"/>
              <w:left w:val="nil"/>
              <w:bottom w:val="nil"/>
              <w:right w:val="single" w:sz="8" w:space="0" w:color="auto"/>
            </w:tcBorders>
            <w:tcMar>
              <w:top w:w="0" w:type="dxa"/>
              <w:left w:w="28" w:type="dxa"/>
              <w:bottom w:w="0" w:type="dxa"/>
              <w:right w:w="28" w:type="dxa"/>
            </w:tcMar>
          </w:tcPr>
          <w:p w14:paraId="0C761A80"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Mar>
              <w:top w:w="0" w:type="dxa"/>
              <w:left w:w="28" w:type="dxa"/>
              <w:bottom w:w="0" w:type="dxa"/>
              <w:right w:w="28" w:type="dxa"/>
            </w:tcMar>
          </w:tcPr>
          <w:p w14:paraId="29E368F5"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75E1031D" w14:textId="77777777" w:rsidTr="00456673">
        <w:tc>
          <w:tcPr>
            <w:tcW w:w="5117" w:type="dxa"/>
            <w:tcBorders>
              <w:top w:val="single" w:sz="8" w:space="0" w:color="auto"/>
              <w:left w:val="nil"/>
              <w:bottom w:val="single" w:sz="8" w:space="0" w:color="auto"/>
              <w:right w:val="single" w:sz="8" w:space="0" w:color="auto"/>
            </w:tcBorders>
            <w:tcMar>
              <w:top w:w="0" w:type="dxa"/>
              <w:left w:w="28" w:type="dxa"/>
              <w:bottom w:w="0" w:type="dxa"/>
              <w:right w:w="28" w:type="dxa"/>
            </w:tcMar>
          </w:tcPr>
          <w:p w14:paraId="34DADF8D"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 xml:space="preserve">9. Были ли Вы судимы, когда и за что </w:t>
            </w:r>
            <w:r w:rsidRPr="00ED219C">
              <w:rPr>
                <w:rFonts w:ascii="Times New Roman" w:eastAsia="Times New Roman" w:hAnsi="Times New Roman"/>
                <w:sz w:val="24"/>
                <w:szCs w:val="24"/>
                <w:lang w:eastAsia="ru-RU"/>
              </w:rPr>
              <w:lastRenderedPageBreak/>
              <w:t>(заполняется при поступлении на государственную гражданскую службу Российской Федерации)</w:t>
            </w:r>
          </w:p>
        </w:tc>
        <w:tc>
          <w:tcPr>
            <w:tcW w:w="5117" w:type="dxa"/>
            <w:tcBorders>
              <w:top w:val="single" w:sz="8" w:space="0" w:color="auto"/>
              <w:left w:val="nil"/>
              <w:bottom w:val="single" w:sz="8" w:space="0" w:color="auto"/>
              <w:right w:val="nil"/>
            </w:tcBorders>
            <w:tcMar>
              <w:top w:w="0" w:type="dxa"/>
              <w:left w:w="28" w:type="dxa"/>
              <w:bottom w:w="0" w:type="dxa"/>
              <w:right w:w="28" w:type="dxa"/>
            </w:tcMar>
          </w:tcPr>
          <w:p w14:paraId="4BBEE842"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10AB1921" w14:textId="77777777" w:rsidTr="00456673">
        <w:tc>
          <w:tcPr>
            <w:tcW w:w="5117" w:type="dxa"/>
            <w:tcBorders>
              <w:top w:val="nil"/>
              <w:left w:val="nil"/>
              <w:bottom w:val="single" w:sz="8" w:space="0" w:color="auto"/>
              <w:right w:val="single" w:sz="8" w:space="0" w:color="auto"/>
            </w:tcBorders>
            <w:tcMar>
              <w:top w:w="0" w:type="dxa"/>
              <w:left w:w="28" w:type="dxa"/>
              <w:bottom w:w="0" w:type="dxa"/>
              <w:right w:w="28" w:type="dxa"/>
            </w:tcMar>
          </w:tcPr>
          <w:p w14:paraId="54417941"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lastRenderedPageBreak/>
              <w:t>10. Допуск к государственной тайне, оформленный за период работы, службы, учебы, его форма, номер и дата (если имеется)</w:t>
            </w:r>
          </w:p>
        </w:tc>
        <w:tc>
          <w:tcPr>
            <w:tcW w:w="5117" w:type="dxa"/>
            <w:tcBorders>
              <w:top w:val="nil"/>
              <w:left w:val="nil"/>
              <w:bottom w:val="single" w:sz="8" w:space="0" w:color="auto"/>
              <w:right w:val="nil"/>
            </w:tcBorders>
            <w:tcMar>
              <w:top w:w="0" w:type="dxa"/>
              <w:left w:w="28" w:type="dxa"/>
              <w:bottom w:w="0" w:type="dxa"/>
              <w:right w:w="28" w:type="dxa"/>
            </w:tcMar>
          </w:tcPr>
          <w:p w14:paraId="6ED5870E"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bl>
    <w:p w14:paraId="0EEFAFFA" w14:textId="77777777" w:rsidR="0024390C" w:rsidRPr="00ED219C" w:rsidRDefault="0024390C" w:rsidP="0024390C">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14:paraId="1C3ECB03" w14:textId="77777777" w:rsidR="0024390C" w:rsidRPr="00ED219C" w:rsidRDefault="0024390C" w:rsidP="0024390C">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CellMar>
          <w:left w:w="0" w:type="dxa"/>
          <w:right w:w="0" w:type="dxa"/>
        </w:tblCellMar>
        <w:tblLook w:val="0000" w:firstRow="0" w:lastRow="0" w:firstColumn="0" w:lastColumn="0" w:noHBand="0" w:noVBand="0"/>
      </w:tblPr>
      <w:tblGrid>
        <w:gridCol w:w="1290"/>
        <w:gridCol w:w="1290"/>
        <w:gridCol w:w="4252"/>
        <w:gridCol w:w="3402"/>
      </w:tblGrid>
      <w:tr w:rsidR="0024390C" w:rsidRPr="00ED219C" w14:paraId="1A306246" w14:textId="77777777" w:rsidTr="00456673">
        <w:trPr>
          <w:cantSplit/>
        </w:trPr>
        <w:tc>
          <w:tcPr>
            <w:tcW w:w="2580" w:type="dxa"/>
            <w:gridSpan w:val="2"/>
            <w:tcBorders>
              <w:top w:val="single" w:sz="8" w:space="0" w:color="auto"/>
              <w:left w:val="single" w:sz="8" w:space="0" w:color="auto"/>
              <w:bottom w:val="single" w:sz="8" w:space="0" w:color="auto"/>
              <w:right w:val="single" w:sz="8" w:space="0" w:color="auto"/>
            </w:tcBorders>
          </w:tcPr>
          <w:p w14:paraId="2FFEE69E"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Месяц и год</w:t>
            </w:r>
          </w:p>
        </w:tc>
        <w:tc>
          <w:tcPr>
            <w:tcW w:w="425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60E1FB89"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Должность с указанием</w:t>
            </w:r>
            <w:r w:rsidRPr="00ED219C">
              <w:rPr>
                <w:rFonts w:ascii="Times New Roman" w:eastAsia="Times New Roman" w:hAnsi="Times New Roman"/>
                <w:sz w:val="24"/>
                <w:szCs w:val="24"/>
                <w:lang w:eastAsia="ru-RU"/>
              </w:rPr>
              <w:br/>
              <w:t>организации</w:t>
            </w:r>
          </w:p>
        </w:tc>
        <w:tc>
          <w:tcPr>
            <w:tcW w:w="3402" w:type="dxa"/>
            <w:vMerge w:val="restart"/>
            <w:tcBorders>
              <w:top w:val="single" w:sz="8" w:space="0" w:color="auto"/>
              <w:left w:val="nil"/>
              <w:bottom w:val="single" w:sz="8" w:space="0" w:color="auto"/>
              <w:right w:val="single" w:sz="8" w:space="0" w:color="auto"/>
            </w:tcBorders>
            <w:tcMar>
              <w:top w:w="0" w:type="dxa"/>
              <w:left w:w="28" w:type="dxa"/>
              <w:bottom w:w="0" w:type="dxa"/>
              <w:right w:w="28" w:type="dxa"/>
            </w:tcMar>
          </w:tcPr>
          <w:p w14:paraId="587BA331"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Адрес</w:t>
            </w:r>
            <w:r w:rsidRPr="00ED219C">
              <w:rPr>
                <w:rFonts w:ascii="Times New Roman" w:eastAsia="Times New Roman" w:hAnsi="Times New Roman"/>
                <w:sz w:val="24"/>
                <w:szCs w:val="24"/>
                <w:lang w:eastAsia="ru-RU"/>
              </w:rPr>
              <w:br/>
              <w:t>организации</w:t>
            </w:r>
            <w:r w:rsidRPr="00ED219C">
              <w:rPr>
                <w:rFonts w:ascii="Times New Roman" w:eastAsia="Times New Roman" w:hAnsi="Times New Roman"/>
                <w:sz w:val="24"/>
                <w:szCs w:val="24"/>
                <w:lang w:eastAsia="ru-RU"/>
              </w:rPr>
              <w:br/>
              <w:t xml:space="preserve">(в </w:t>
            </w:r>
            <w:proofErr w:type="spellStart"/>
            <w:r w:rsidRPr="00ED219C">
              <w:rPr>
                <w:rFonts w:ascii="Times New Roman" w:eastAsia="Times New Roman" w:hAnsi="Times New Roman"/>
                <w:sz w:val="24"/>
                <w:szCs w:val="24"/>
                <w:lang w:eastAsia="ru-RU"/>
              </w:rPr>
              <w:t>т.ч</w:t>
            </w:r>
            <w:proofErr w:type="spellEnd"/>
            <w:r w:rsidRPr="00ED219C">
              <w:rPr>
                <w:rFonts w:ascii="Times New Roman" w:eastAsia="Times New Roman" w:hAnsi="Times New Roman"/>
                <w:sz w:val="24"/>
                <w:szCs w:val="24"/>
                <w:lang w:eastAsia="ru-RU"/>
              </w:rPr>
              <w:t>. за границей)</w:t>
            </w:r>
          </w:p>
        </w:tc>
      </w:tr>
      <w:tr w:rsidR="0024390C" w:rsidRPr="00ED219C" w14:paraId="62890DC9"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D36D83E"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поступ</w:t>
            </w:r>
            <w:r w:rsidRPr="00ED219C">
              <w:rPr>
                <w:rFonts w:ascii="Times New Roman" w:eastAsia="Times New Roman" w:hAnsi="Times New Roman"/>
                <w:sz w:val="24"/>
                <w:szCs w:val="24"/>
                <w:lang w:eastAsia="ru-RU"/>
              </w:rPr>
              <w:softHyphen/>
              <w:t>ления</w:t>
            </w: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4C12A0EF"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ухода</w:t>
            </w:r>
          </w:p>
        </w:tc>
        <w:tc>
          <w:tcPr>
            <w:tcW w:w="0" w:type="auto"/>
            <w:vMerge/>
            <w:tcBorders>
              <w:top w:val="single" w:sz="8" w:space="0" w:color="auto"/>
              <w:left w:val="nil"/>
              <w:bottom w:val="single" w:sz="8" w:space="0" w:color="auto"/>
              <w:right w:val="single" w:sz="8" w:space="0" w:color="auto"/>
            </w:tcBorders>
            <w:vAlign w:val="center"/>
          </w:tcPr>
          <w:p w14:paraId="01B4C59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0" w:type="auto"/>
            <w:vMerge/>
            <w:tcBorders>
              <w:top w:val="single" w:sz="8" w:space="0" w:color="auto"/>
              <w:left w:val="nil"/>
              <w:bottom w:val="single" w:sz="8" w:space="0" w:color="auto"/>
              <w:right w:val="single" w:sz="8" w:space="0" w:color="auto"/>
            </w:tcBorders>
            <w:vAlign w:val="center"/>
          </w:tcPr>
          <w:p w14:paraId="0F0C363A"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5A079ADC"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EE2CA23"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1D716CB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2363A32F"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40781698"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5255E0E4"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0CCDB5C"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7E0858C5"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2142839E"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0FBFF63B"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628FB9B9"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3A17228"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23A52E84"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12F64A75"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0D932F71"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24D6C9BF"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ED4C67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03CEE8C0"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33C3CA98"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793FEF93"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1C890B4B"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F067B3A"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16B24DEB"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5163EEC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01CC7AA0"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4B66A23B"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082F47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4AE88CBC"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566BE18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03B82B6D"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0F9ADFB6"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B6A7CAA"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7F3D4751"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6CE5EC27"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4BA18C94"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687AE85D"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38509B5"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61D22E4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57457B15"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1F8FBE0E"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43D0B217" w14:textId="77777777" w:rsidTr="00456673">
        <w:trPr>
          <w:cantSplit/>
        </w:trPr>
        <w:tc>
          <w:tcPr>
            <w:tcW w:w="1290"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E312A5A"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90" w:type="dxa"/>
            <w:tcBorders>
              <w:top w:val="nil"/>
              <w:left w:val="nil"/>
              <w:bottom w:val="single" w:sz="8" w:space="0" w:color="auto"/>
              <w:right w:val="single" w:sz="8" w:space="0" w:color="auto"/>
            </w:tcBorders>
            <w:tcMar>
              <w:top w:w="0" w:type="dxa"/>
              <w:left w:w="28" w:type="dxa"/>
              <w:bottom w:w="0" w:type="dxa"/>
              <w:right w:w="28" w:type="dxa"/>
            </w:tcMar>
          </w:tcPr>
          <w:p w14:paraId="4F328E1E"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2" w:type="dxa"/>
            <w:tcBorders>
              <w:top w:val="nil"/>
              <w:left w:val="nil"/>
              <w:bottom w:val="single" w:sz="8" w:space="0" w:color="auto"/>
              <w:right w:val="single" w:sz="8" w:space="0" w:color="auto"/>
            </w:tcBorders>
            <w:tcMar>
              <w:top w:w="0" w:type="dxa"/>
              <w:left w:w="28" w:type="dxa"/>
              <w:bottom w:w="0" w:type="dxa"/>
              <w:right w:w="28" w:type="dxa"/>
            </w:tcMar>
          </w:tcPr>
          <w:p w14:paraId="6183036A"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02" w:type="dxa"/>
            <w:tcBorders>
              <w:top w:val="nil"/>
              <w:left w:val="nil"/>
              <w:bottom w:val="single" w:sz="8" w:space="0" w:color="auto"/>
              <w:right w:val="single" w:sz="8" w:space="0" w:color="auto"/>
            </w:tcBorders>
            <w:tcMar>
              <w:top w:w="0" w:type="dxa"/>
              <w:left w:w="28" w:type="dxa"/>
              <w:bottom w:w="0" w:type="dxa"/>
              <w:right w:w="28" w:type="dxa"/>
            </w:tcMar>
          </w:tcPr>
          <w:p w14:paraId="7A26F6A3"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bl>
    <w:p w14:paraId="384D0555"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12. Государственные награды, иные награды и знаки отличия _______________________________</w:t>
      </w:r>
    </w:p>
    <w:p w14:paraId="7DD253B5"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08E2520D"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6D72639C"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13. Ваши близкие родственники (отец, мать, братья, сестры и дети), а также муж (жена), в том числе бывшие.</w:t>
      </w:r>
    </w:p>
    <w:p w14:paraId="58643BED"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Если родственники изменяли фамилию, имя, отчество, необходимо также указать их прежние фамилию, имя, отчество.</w:t>
      </w:r>
    </w:p>
    <w:tbl>
      <w:tblPr>
        <w:tblW w:w="0" w:type="auto"/>
        <w:tblCellMar>
          <w:left w:w="0" w:type="dxa"/>
          <w:right w:w="0" w:type="dxa"/>
        </w:tblCellMar>
        <w:tblLook w:val="0000" w:firstRow="0" w:lastRow="0" w:firstColumn="0" w:lastColumn="0" w:noHBand="0" w:noVBand="0"/>
      </w:tblPr>
      <w:tblGrid>
        <w:gridCol w:w="1729"/>
        <w:gridCol w:w="2694"/>
        <w:gridCol w:w="1717"/>
        <w:gridCol w:w="2047"/>
        <w:gridCol w:w="2047"/>
      </w:tblGrid>
      <w:tr w:rsidR="0024390C" w:rsidRPr="00ED219C" w14:paraId="37F62966" w14:textId="77777777" w:rsidTr="00456673">
        <w:trPr>
          <w:cantSplit/>
        </w:trPr>
        <w:tc>
          <w:tcPr>
            <w:tcW w:w="1729" w:type="dxa"/>
            <w:tcBorders>
              <w:top w:val="single" w:sz="8" w:space="0" w:color="auto"/>
              <w:left w:val="single" w:sz="8" w:space="0" w:color="auto"/>
              <w:bottom w:val="single" w:sz="8" w:space="0" w:color="auto"/>
              <w:right w:val="single" w:sz="8" w:space="0" w:color="auto"/>
            </w:tcBorders>
            <w:tcMar>
              <w:top w:w="0" w:type="dxa"/>
              <w:left w:w="28" w:type="dxa"/>
              <w:bottom w:w="0" w:type="dxa"/>
              <w:right w:w="28" w:type="dxa"/>
            </w:tcMar>
            <w:vAlign w:val="center"/>
          </w:tcPr>
          <w:p w14:paraId="185BCE70"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Степень родства</w:t>
            </w:r>
          </w:p>
        </w:tc>
        <w:tc>
          <w:tcPr>
            <w:tcW w:w="2694"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150B6247"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Фамилия, имя,</w:t>
            </w:r>
            <w:r w:rsidRPr="00ED219C">
              <w:rPr>
                <w:rFonts w:ascii="Times New Roman" w:eastAsia="Times New Roman" w:hAnsi="Times New Roman"/>
                <w:sz w:val="24"/>
                <w:szCs w:val="24"/>
                <w:lang w:eastAsia="ru-RU"/>
              </w:rPr>
              <w:br/>
              <w:t>отчество</w:t>
            </w:r>
          </w:p>
        </w:tc>
        <w:tc>
          <w:tcPr>
            <w:tcW w:w="171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0C5EB1F"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Год, число, месяц и место рождения</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73DA0057"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Место работы (наименование и адрес организации), должность</w:t>
            </w:r>
          </w:p>
        </w:tc>
        <w:tc>
          <w:tcPr>
            <w:tcW w:w="2047" w:type="dxa"/>
            <w:tcBorders>
              <w:top w:val="single" w:sz="8" w:space="0" w:color="auto"/>
              <w:left w:val="nil"/>
              <w:bottom w:val="single" w:sz="8" w:space="0" w:color="auto"/>
              <w:right w:val="single" w:sz="8" w:space="0" w:color="auto"/>
            </w:tcBorders>
            <w:tcMar>
              <w:top w:w="0" w:type="dxa"/>
              <w:left w:w="28" w:type="dxa"/>
              <w:bottom w:w="0" w:type="dxa"/>
              <w:right w:w="28" w:type="dxa"/>
            </w:tcMar>
            <w:vAlign w:val="center"/>
          </w:tcPr>
          <w:p w14:paraId="0D4C0205"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Домашний адрес (адрес регистрации, фактического проживания)</w:t>
            </w:r>
          </w:p>
        </w:tc>
      </w:tr>
      <w:tr w:rsidR="0024390C" w:rsidRPr="00ED219C" w14:paraId="76B6ACBD"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799EEEA4"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6135F97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6EAF6B98"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5ABF969C"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0301CA33"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5F6A20F0"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590DC0ED"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7FAF3503"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7F91AA06"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1234A4CA"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08A28F8F"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70F1F0AF"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57E75AD"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5F75233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2BD41B98"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03335550"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635C8F4A"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047F5B0D"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0CAB6283"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25EEF5A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5B532577"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1FD1349A"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37DBC0C7"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4B4F1480"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24D4C383"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115D3E80"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41337A0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6EDD745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40C471D0"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5F4A687F"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3D24778"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250C9FAF"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7056D54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4E41541E"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3B44F3D1"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6910A84C"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4497CC98"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0E90B1BF"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5FFFADA6"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6EB59B2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480E5646"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0F295338"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F1568E4"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3365C147"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61B4A173"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69A29EC1"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1EB1341F"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0EB5B50B" w14:textId="77777777" w:rsidTr="00456673">
        <w:trPr>
          <w:cantSplit/>
        </w:trPr>
        <w:tc>
          <w:tcPr>
            <w:tcW w:w="1729" w:type="dxa"/>
            <w:tcBorders>
              <w:top w:val="nil"/>
              <w:left w:val="single" w:sz="8" w:space="0" w:color="auto"/>
              <w:bottom w:val="single" w:sz="8" w:space="0" w:color="auto"/>
              <w:right w:val="single" w:sz="8" w:space="0" w:color="auto"/>
            </w:tcBorders>
            <w:tcMar>
              <w:top w:w="0" w:type="dxa"/>
              <w:left w:w="28" w:type="dxa"/>
              <w:bottom w:w="0" w:type="dxa"/>
              <w:right w:w="28" w:type="dxa"/>
            </w:tcMar>
          </w:tcPr>
          <w:p w14:paraId="3F6A498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694" w:type="dxa"/>
            <w:tcBorders>
              <w:top w:val="nil"/>
              <w:left w:val="nil"/>
              <w:bottom w:val="single" w:sz="8" w:space="0" w:color="auto"/>
              <w:right w:val="single" w:sz="8" w:space="0" w:color="auto"/>
            </w:tcBorders>
            <w:tcMar>
              <w:top w:w="0" w:type="dxa"/>
              <w:left w:w="28" w:type="dxa"/>
              <w:bottom w:w="0" w:type="dxa"/>
              <w:right w:w="28" w:type="dxa"/>
            </w:tcMar>
          </w:tcPr>
          <w:p w14:paraId="6B93DD77"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717" w:type="dxa"/>
            <w:tcBorders>
              <w:top w:val="nil"/>
              <w:left w:val="nil"/>
              <w:bottom w:val="single" w:sz="8" w:space="0" w:color="auto"/>
              <w:right w:val="single" w:sz="8" w:space="0" w:color="auto"/>
            </w:tcBorders>
            <w:tcMar>
              <w:top w:w="0" w:type="dxa"/>
              <w:left w:w="28" w:type="dxa"/>
              <w:bottom w:w="0" w:type="dxa"/>
              <w:right w:w="28" w:type="dxa"/>
            </w:tcMar>
          </w:tcPr>
          <w:p w14:paraId="22A41020"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0B0B52B3"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047" w:type="dxa"/>
            <w:tcBorders>
              <w:top w:val="nil"/>
              <w:left w:val="nil"/>
              <w:bottom w:val="single" w:sz="8" w:space="0" w:color="auto"/>
              <w:right w:val="single" w:sz="8" w:space="0" w:color="auto"/>
            </w:tcBorders>
            <w:tcMar>
              <w:top w:w="0" w:type="dxa"/>
              <w:left w:w="28" w:type="dxa"/>
              <w:bottom w:w="0" w:type="dxa"/>
              <w:right w:w="28" w:type="dxa"/>
            </w:tcMar>
          </w:tcPr>
          <w:p w14:paraId="4C7063E9"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bl>
    <w:p w14:paraId="6BEF20D7"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(фамилия, имя, отчество, с какого времени они проживают за границей)____________________________________________________________</w:t>
      </w:r>
    </w:p>
    <w:p w14:paraId="4FCBBAA3"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55C3D3A8"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lastRenderedPageBreak/>
        <w:t>15. Пребывание за границей (когда, где, с какой целью)_____________________________________</w:t>
      </w:r>
    </w:p>
    <w:p w14:paraId="549BC911"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777D86BC"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25A6DA47"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16. Отношение к воинской обязанности и воинское звание___________________________________</w:t>
      </w:r>
    </w:p>
    <w:p w14:paraId="0D109290"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4FD35DB4"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17. Домашний адрес (адрес регистрации, фактического проживания), номер телефона (либо иной вид связи)____________________________________________________________________________</w:t>
      </w:r>
    </w:p>
    <w:p w14:paraId="7ABE8F7D"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7B93AB16"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18. Паспорт или документ, его заменяющий ______________________________________________</w:t>
      </w:r>
    </w:p>
    <w:p w14:paraId="6B1774C8"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7DE81E5B" w14:textId="77777777" w:rsidR="0024390C" w:rsidRPr="00ED219C" w:rsidRDefault="0024390C" w:rsidP="0024390C">
      <w:pPr>
        <w:spacing w:after="0" w:line="240" w:lineRule="auto"/>
        <w:jc w:val="center"/>
        <w:rPr>
          <w:rFonts w:ascii="Times New Roman" w:eastAsia="Times New Roman" w:hAnsi="Times New Roman"/>
          <w:lang w:eastAsia="ru-RU"/>
        </w:rPr>
      </w:pPr>
      <w:r w:rsidRPr="00ED219C">
        <w:rPr>
          <w:rFonts w:ascii="Times New Roman" w:eastAsia="Times New Roman" w:hAnsi="Times New Roman"/>
          <w:lang w:eastAsia="ru-RU"/>
        </w:rPr>
        <w:t>(серия, номер, кем и когда выдан)</w:t>
      </w:r>
    </w:p>
    <w:p w14:paraId="4CE17315"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19. Наличие заграничного паспорта ______________________________________________________</w:t>
      </w:r>
    </w:p>
    <w:p w14:paraId="0008C75F"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6BD539B6" w14:textId="77777777" w:rsidR="0024390C" w:rsidRPr="00ED219C" w:rsidRDefault="0024390C" w:rsidP="0024390C">
      <w:pPr>
        <w:spacing w:after="0" w:line="240" w:lineRule="auto"/>
        <w:jc w:val="center"/>
        <w:rPr>
          <w:rFonts w:ascii="Times New Roman" w:eastAsia="Times New Roman" w:hAnsi="Times New Roman"/>
          <w:lang w:eastAsia="ru-RU"/>
        </w:rPr>
      </w:pPr>
      <w:r w:rsidRPr="00ED219C">
        <w:rPr>
          <w:rFonts w:ascii="Times New Roman" w:eastAsia="Times New Roman" w:hAnsi="Times New Roman"/>
          <w:lang w:eastAsia="ru-RU"/>
        </w:rPr>
        <w:t>(серия, номер, кем и когда выдан)</w:t>
      </w:r>
    </w:p>
    <w:p w14:paraId="6E13EFC8"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20. Номер страхового свидетельства обязательного пенсионного страхования (если имеется)</w:t>
      </w:r>
    </w:p>
    <w:p w14:paraId="0DE2AC18"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4BF0BF81" w14:textId="77777777" w:rsidR="0024390C" w:rsidRPr="00ED219C" w:rsidRDefault="0024390C" w:rsidP="0024390C">
      <w:pPr>
        <w:spacing w:after="0"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21. ИНН (если имеется) ________________________________________________________________</w:t>
      </w:r>
    </w:p>
    <w:p w14:paraId="6DEF86D6"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22. Дополнительные сведения (участие в выборных представительных органах, другая информация, которую желаете сообщить о себе) ___________________________________________</w:t>
      </w:r>
    </w:p>
    <w:p w14:paraId="1914AAD1"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48E9DD21"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_____________________________________________________________________________________</w:t>
      </w:r>
    </w:p>
    <w:p w14:paraId="4ED52696" w14:textId="77777777" w:rsidR="0024390C" w:rsidRPr="00ED219C" w:rsidRDefault="0024390C" w:rsidP="0024390C">
      <w:pPr>
        <w:spacing w:after="0"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14:paraId="62361C09" w14:textId="77777777" w:rsidR="0024390C" w:rsidRDefault="0024390C" w:rsidP="0024390C">
      <w:pPr>
        <w:spacing w:after="0" w:line="240" w:lineRule="auto"/>
        <w:rPr>
          <w:rFonts w:ascii="Times New Roman" w:eastAsia="Times New Roman" w:hAnsi="Times New Roman"/>
          <w:sz w:val="24"/>
          <w:szCs w:val="24"/>
          <w:lang w:eastAsia="ru-RU"/>
        </w:rPr>
      </w:pPr>
    </w:p>
    <w:p w14:paraId="50DE736A" w14:textId="15DDF890" w:rsidR="0024390C" w:rsidRPr="005434D9" w:rsidRDefault="0024390C" w:rsidP="0024390C">
      <w:pPr>
        <w:spacing w:after="0" w:line="240" w:lineRule="auto"/>
        <w:rPr>
          <w:rFonts w:ascii="Times New Roman" w:eastAsia="Times New Roman" w:hAnsi="Times New Roman"/>
          <w:sz w:val="24"/>
          <w:szCs w:val="24"/>
          <w:lang w:eastAsia="ru-RU"/>
        </w:rPr>
      </w:pPr>
      <w:r w:rsidRPr="005434D9">
        <w:rPr>
          <w:rFonts w:ascii="Times New Roman" w:eastAsia="Times New Roman" w:hAnsi="Times New Roman"/>
          <w:sz w:val="24"/>
          <w:szCs w:val="24"/>
          <w:lang w:eastAsia="ru-RU"/>
        </w:rPr>
        <w:t>На  проведение  в  отношении  меня  проверочных  мероприятий и обработку моих персональных данных (в том числе автоматизированную обработку) согласен (</w:t>
      </w:r>
      <w:proofErr w:type="gramStart"/>
      <w:r w:rsidRPr="005434D9">
        <w:rPr>
          <w:rFonts w:ascii="Times New Roman" w:eastAsia="Times New Roman" w:hAnsi="Times New Roman"/>
          <w:sz w:val="24"/>
          <w:szCs w:val="24"/>
          <w:lang w:eastAsia="ru-RU"/>
        </w:rPr>
        <w:t>согласна</w:t>
      </w:r>
      <w:proofErr w:type="gramEnd"/>
      <w:r w:rsidRPr="005434D9">
        <w:rPr>
          <w:rFonts w:ascii="Times New Roman" w:eastAsia="Times New Roman" w:hAnsi="Times New Roman"/>
          <w:sz w:val="24"/>
          <w:szCs w:val="24"/>
          <w:lang w:eastAsia="ru-RU"/>
        </w:rPr>
        <w:t>).</w:t>
      </w:r>
    </w:p>
    <w:p w14:paraId="00FE83CD" w14:textId="77777777" w:rsidR="0024390C" w:rsidRPr="005434D9" w:rsidRDefault="0024390C" w:rsidP="0024390C">
      <w:pPr>
        <w:spacing w:after="0" w:line="240" w:lineRule="auto"/>
        <w:rPr>
          <w:rFonts w:ascii="Times New Roman" w:eastAsia="Times New Roman" w:hAnsi="Times New Roman"/>
          <w:sz w:val="24"/>
          <w:szCs w:val="24"/>
          <w:lang w:eastAsia="ru-RU"/>
        </w:rPr>
      </w:pPr>
    </w:p>
    <w:p w14:paraId="56AFDE19" w14:textId="77777777" w:rsidR="0024390C" w:rsidRPr="00C34F3C" w:rsidRDefault="0024390C" w:rsidP="0024390C">
      <w:pPr>
        <w:spacing w:after="0" w:line="240" w:lineRule="auto"/>
        <w:rPr>
          <w:rFonts w:ascii="Times New Roman" w:eastAsia="Times New Roman" w:hAnsi="Times New Roman"/>
          <w:color w:val="FF0000"/>
          <w:sz w:val="24"/>
          <w:szCs w:val="24"/>
          <w:lang w:eastAsia="ru-RU"/>
        </w:rPr>
      </w:pPr>
    </w:p>
    <w:p w14:paraId="33E84105" w14:textId="77777777" w:rsidR="0024390C" w:rsidRPr="00ED219C" w:rsidRDefault="0024390C" w:rsidP="0024390C">
      <w:pPr>
        <w:spacing w:after="0" w:line="240" w:lineRule="auto"/>
        <w:rPr>
          <w:rFonts w:ascii="Times New Roman" w:eastAsia="Times New Roman" w:hAnsi="Times New Roman"/>
          <w:sz w:val="24"/>
          <w:szCs w:val="24"/>
          <w:lang w:eastAsia="ru-RU"/>
        </w:rPr>
      </w:pPr>
    </w:p>
    <w:tbl>
      <w:tblPr>
        <w:tblW w:w="0" w:type="auto"/>
        <w:tblCellMar>
          <w:left w:w="0" w:type="dxa"/>
          <w:right w:w="0" w:type="dxa"/>
        </w:tblCellMar>
        <w:tblLook w:val="0000" w:firstRow="0" w:lastRow="0" w:firstColumn="0" w:lastColumn="0" w:noHBand="0" w:noVBand="0"/>
      </w:tblPr>
      <w:tblGrid>
        <w:gridCol w:w="170"/>
        <w:gridCol w:w="425"/>
        <w:gridCol w:w="284"/>
        <w:gridCol w:w="1984"/>
        <w:gridCol w:w="426"/>
        <w:gridCol w:w="317"/>
        <w:gridCol w:w="345"/>
        <w:gridCol w:w="2760"/>
        <w:gridCol w:w="1208"/>
        <w:gridCol w:w="2315"/>
      </w:tblGrid>
      <w:tr w:rsidR="0024390C" w:rsidRPr="00ED219C" w14:paraId="5A960260" w14:textId="77777777" w:rsidTr="00456673">
        <w:tc>
          <w:tcPr>
            <w:tcW w:w="170" w:type="dxa"/>
            <w:tcMar>
              <w:top w:w="0" w:type="dxa"/>
              <w:left w:w="28" w:type="dxa"/>
              <w:bottom w:w="0" w:type="dxa"/>
              <w:right w:w="28" w:type="dxa"/>
            </w:tcMar>
            <w:vAlign w:val="bottom"/>
          </w:tcPr>
          <w:p w14:paraId="701331C8"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p>
          <w:p w14:paraId="2B69C51C"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tcPr>
          <w:p w14:paraId="13BB9BF7"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84" w:type="dxa"/>
            <w:tcMar>
              <w:top w:w="0" w:type="dxa"/>
              <w:left w:w="28" w:type="dxa"/>
              <w:bottom w:w="0" w:type="dxa"/>
              <w:right w:w="28" w:type="dxa"/>
            </w:tcMar>
            <w:vAlign w:val="bottom"/>
          </w:tcPr>
          <w:p w14:paraId="1F5B0F93"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tcPr>
          <w:p w14:paraId="037140C4"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6" w:type="dxa"/>
            <w:tcMar>
              <w:top w:w="0" w:type="dxa"/>
              <w:left w:w="28" w:type="dxa"/>
              <w:bottom w:w="0" w:type="dxa"/>
              <w:right w:w="28" w:type="dxa"/>
            </w:tcMar>
            <w:vAlign w:val="bottom"/>
          </w:tcPr>
          <w:p w14:paraId="2ACE41D2" w14:textId="77777777" w:rsidR="0024390C" w:rsidRPr="00ED219C" w:rsidRDefault="0024390C" w:rsidP="00456673">
            <w:pPr>
              <w:spacing w:before="100" w:beforeAutospacing="1" w:after="100" w:afterAutospacing="1" w:line="240" w:lineRule="auto"/>
              <w:jc w:val="right"/>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20</w:t>
            </w:r>
          </w:p>
        </w:tc>
        <w:tc>
          <w:tcPr>
            <w:tcW w:w="317" w:type="dxa"/>
            <w:tcBorders>
              <w:top w:val="nil"/>
              <w:left w:val="nil"/>
              <w:bottom w:val="single" w:sz="8" w:space="0" w:color="auto"/>
              <w:right w:val="nil"/>
            </w:tcBorders>
            <w:tcMar>
              <w:top w:w="0" w:type="dxa"/>
              <w:left w:w="28" w:type="dxa"/>
              <w:bottom w:w="0" w:type="dxa"/>
              <w:right w:w="28" w:type="dxa"/>
            </w:tcMar>
            <w:vAlign w:val="bottom"/>
          </w:tcPr>
          <w:p w14:paraId="45BFEBFB"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45" w:type="dxa"/>
            <w:tcMar>
              <w:top w:w="0" w:type="dxa"/>
              <w:left w:w="28" w:type="dxa"/>
              <w:bottom w:w="0" w:type="dxa"/>
              <w:right w:w="28" w:type="dxa"/>
            </w:tcMar>
            <w:vAlign w:val="bottom"/>
          </w:tcPr>
          <w:p w14:paraId="6ECCDC17"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proofErr w:type="gramStart"/>
            <w:r w:rsidRPr="00ED219C">
              <w:rPr>
                <w:rFonts w:ascii="Times New Roman" w:eastAsia="Times New Roman" w:hAnsi="Times New Roman"/>
                <w:sz w:val="24"/>
                <w:szCs w:val="24"/>
                <w:lang w:eastAsia="ru-RU"/>
              </w:rPr>
              <w:t>г</w:t>
            </w:r>
            <w:proofErr w:type="gramEnd"/>
            <w:r w:rsidRPr="00ED219C">
              <w:rPr>
                <w:rFonts w:ascii="Times New Roman" w:eastAsia="Times New Roman" w:hAnsi="Times New Roman"/>
                <w:sz w:val="24"/>
                <w:szCs w:val="24"/>
                <w:lang w:eastAsia="ru-RU"/>
              </w:rPr>
              <w:t>.</w:t>
            </w:r>
          </w:p>
        </w:tc>
        <w:tc>
          <w:tcPr>
            <w:tcW w:w="2760" w:type="dxa"/>
            <w:tcMar>
              <w:top w:w="0" w:type="dxa"/>
              <w:left w:w="28" w:type="dxa"/>
              <w:bottom w:w="0" w:type="dxa"/>
              <w:right w:w="28" w:type="dxa"/>
            </w:tcMar>
            <w:vAlign w:val="bottom"/>
          </w:tcPr>
          <w:p w14:paraId="44244B60"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208" w:type="dxa"/>
            <w:tcMar>
              <w:top w:w="0" w:type="dxa"/>
              <w:left w:w="28" w:type="dxa"/>
              <w:bottom w:w="0" w:type="dxa"/>
              <w:right w:w="28" w:type="dxa"/>
            </w:tcMar>
            <w:vAlign w:val="bottom"/>
          </w:tcPr>
          <w:p w14:paraId="3F6C86CE"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Подпись</w:t>
            </w:r>
          </w:p>
        </w:tc>
        <w:tc>
          <w:tcPr>
            <w:tcW w:w="2315" w:type="dxa"/>
            <w:tcBorders>
              <w:top w:val="nil"/>
              <w:left w:val="nil"/>
              <w:bottom w:val="single" w:sz="8" w:space="0" w:color="auto"/>
              <w:right w:val="nil"/>
            </w:tcBorders>
            <w:tcMar>
              <w:top w:w="0" w:type="dxa"/>
              <w:left w:w="28" w:type="dxa"/>
              <w:bottom w:w="0" w:type="dxa"/>
              <w:right w:w="28" w:type="dxa"/>
            </w:tcMar>
            <w:vAlign w:val="bottom"/>
          </w:tcPr>
          <w:p w14:paraId="417C5A03"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bl>
    <w:p w14:paraId="47E5FC2F" w14:textId="77777777" w:rsidR="0024390C" w:rsidRPr="00ED219C" w:rsidRDefault="0024390C" w:rsidP="0024390C">
      <w:pPr>
        <w:spacing w:after="0" w:line="240" w:lineRule="auto"/>
        <w:rPr>
          <w:rFonts w:ascii="Times New Roman" w:eastAsia="Times New Roman" w:hAnsi="Times New Roman"/>
          <w:vanish/>
          <w:sz w:val="24"/>
          <w:szCs w:val="24"/>
          <w:lang w:eastAsia="ru-RU"/>
        </w:rPr>
      </w:pPr>
    </w:p>
    <w:tbl>
      <w:tblPr>
        <w:tblW w:w="0" w:type="auto"/>
        <w:tblCellMar>
          <w:left w:w="0" w:type="dxa"/>
          <w:right w:w="0" w:type="dxa"/>
        </w:tblCellMar>
        <w:tblLook w:val="0000" w:firstRow="0" w:lastRow="0" w:firstColumn="0" w:lastColumn="0" w:noHBand="0" w:noVBand="0"/>
      </w:tblPr>
      <w:tblGrid>
        <w:gridCol w:w="2013"/>
        <w:gridCol w:w="8221"/>
      </w:tblGrid>
      <w:tr w:rsidR="0024390C" w:rsidRPr="00ED219C" w14:paraId="4401E3FA" w14:textId="77777777" w:rsidTr="00456673">
        <w:tc>
          <w:tcPr>
            <w:tcW w:w="2013" w:type="dxa"/>
            <w:tcMar>
              <w:top w:w="0" w:type="dxa"/>
              <w:left w:w="28" w:type="dxa"/>
              <w:bottom w:w="0" w:type="dxa"/>
              <w:right w:w="28" w:type="dxa"/>
            </w:tcMar>
            <w:vAlign w:val="center"/>
          </w:tcPr>
          <w:p w14:paraId="5D0872B6"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М.П.</w:t>
            </w:r>
          </w:p>
        </w:tc>
        <w:tc>
          <w:tcPr>
            <w:tcW w:w="8221" w:type="dxa"/>
            <w:tcMar>
              <w:top w:w="0" w:type="dxa"/>
              <w:left w:w="28" w:type="dxa"/>
              <w:bottom w:w="0" w:type="dxa"/>
              <w:right w:w="28" w:type="dxa"/>
            </w:tcMar>
          </w:tcPr>
          <w:p w14:paraId="28258F94" w14:textId="77777777" w:rsidR="0024390C" w:rsidRPr="00ED219C" w:rsidRDefault="0024390C" w:rsidP="00456673">
            <w:pPr>
              <w:spacing w:before="100" w:beforeAutospacing="1" w:after="100" w:afterAutospacing="1" w:line="240" w:lineRule="auto"/>
              <w:jc w:val="both"/>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Фотография и данные о трудовой деятельности, воинской службе и об учете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14:paraId="1793C50A" w14:textId="77777777" w:rsidR="0024390C" w:rsidRPr="00ED219C" w:rsidRDefault="0024390C" w:rsidP="0024390C">
      <w:pPr>
        <w:spacing w:after="0" w:line="240" w:lineRule="auto"/>
        <w:rPr>
          <w:rFonts w:ascii="Times New Roman" w:eastAsia="Times New Roman" w:hAnsi="Times New Roman"/>
          <w:vanish/>
          <w:sz w:val="24"/>
          <w:szCs w:val="24"/>
          <w:lang w:eastAsia="ru-RU"/>
        </w:rPr>
      </w:pPr>
    </w:p>
    <w:tbl>
      <w:tblPr>
        <w:tblW w:w="0" w:type="auto"/>
        <w:tblCellMar>
          <w:left w:w="0" w:type="dxa"/>
          <w:right w:w="0" w:type="dxa"/>
        </w:tblCellMar>
        <w:tblLook w:val="0000" w:firstRow="0" w:lastRow="0" w:firstColumn="0" w:lastColumn="0" w:noHBand="0" w:noVBand="0"/>
      </w:tblPr>
      <w:tblGrid>
        <w:gridCol w:w="170"/>
        <w:gridCol w:w="425"/>
        <w:gridCol w:w="284"/>
        <w:gridCol w:w="1984"/>
        <w:gridCol w:w="426"/>
        <w:gridCol w:w="317"/>
        <w:gridCol w:w="675"/>
        <w:gridCol w:w="1843"/>
        <w:gridCol w:w="4110"/>
      </w:tblGrid>
      <w:tr w:rsidR="0024390C" w:rsidRPr="00ED219C" w14:paraId="54B10F6B" w14:textId="77777777" w:rsidTr="00456673">
        <w:trPr>
          <w:cantSplit/>
        </w:trPr>
        <w:tc>
          <w:tcPr>
            <w:tcW w:w="170" w:type="dxa"/>
            <w:tcMar>
              <w:top w:w="0" w:type="dxa"/>
              <w:left w:w="28" w:type="dxa"/>
              <w:bottom w:w="0" w:type="dxa"/>
              <w:right w:w="28" w:type="dxa"/>
            </w:tcMar>
            <w:vAlign w:val="bottom"/>
          </w:tcPr>
          <w:p w14:paraId="1AFAD498"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w:t>
            </w:r>
          </w:p>
        </w:tc>
        <w:tc>
          <w:tcPr>
            <w:tcW w:w="425" w:type="dxa"/>
            <w:tcBorders>
              <w:top w:val="nil"/>
              <w:left w:val="nil"/>
              <w:bottom w:val="single" w:sz="8" w:space="0" w:color="auto"/>
              <w:right w:val="nil"/>
            </w:tcBorders>
            <w:tcMar>
              <w:top w:w="0" w:type="dxa"/>
              <w:left w:w="28" w:type="dxa"/>
              <w:bottom w:w="0" w:type="dxa"/>
              <w:right w:w="28" w:type="dxa"/>
            </w:tcMar>
            <w:vAlign w:val="bottom"/>
          </w:tcPr>
          <w:p w14:paraId="23BA9B65"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84" w:type="dxa"/>
            <w:tcMar>
              <w:top w:w="0" w:type="dxa"/>
              <w:left w:w="28" w:type="dxa"/>
              <w:bottom w:w="0" w:type="dxa"/>
              <w:right w:w="28" w:type="dxa"/>
            </w:tcMar>
            <w:vAlign w:val="bottom"/>
          </w:tcPr>
          <w:p w14:paraId="48E832CE"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w:t>
            </w:r>
          </w:p>
        </w:tc>
        <w:tc>
          <w:tcPr>
            <w:tcW w:w="1984" w:type="dxa"/>
            <w:tcBorders>
              <w:top w:val="nil"/>
              <w:left w:val="nil"/>
              <w:bottom w:val="single" w:sz="8" w:space="0" w:color="auto"/>
              <w:right w:val="nil"/>
            </w:tcBorders>
            <w:tcMar>
              <w:top w:w="0" w:type="dxa"/>
              <w:left w:w="28" w:type="dxa"/>
              <w:bottom w:w="0" w:type="dxa"/>
              <w:right w:w="28" w:type="dxa"/>
            </w:tcMar>
            <w:vAlign w:val="bottom"/>
          </w:tcPr>
          <w:p w14:paraId="0EF1DCC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6" w:type="dxa"/>
            <w:tcMar>
              <w:top w:w="0" w:type="dxa"/>
              <w:left w:w="28" w:type="dxa"/>
              <w:bottom w:w="0" w:type="dxa"/>
              <w:right w:w="28" w:type="dxa"/>
            </w:tcMar>
            <w:vAlign w:val="bottom"/>
          </w:tcPr>
          <w:p w14:paraId="6FAEC2BC" w14:textId="77777777" w:rsidR="0024390C" w:rsidRPr="00ED219C" w:rsidRDefault="0024390C" w:rsidP="00456673">
            <w:pPr>
              <w:spacing w:before="100" w:beforeAutospacing="1" w:after="100" w:afterAutospacing="1" w:line="240" w:lineRule="auto"/>
              <w:jc w:val="right"/>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20</w:t>
            </w:r>
          </w:p>
        </w:tc>
        <w:tc>
          <w:tcPr>
            <w:tcW w:w="317" w:type="dxa"/>
            <w:tcBorders>
              <w:top w:val="nil"/>
              <w:left w:val="nil"/>
              <w:bottom w:val="single" w:sz="8" w:space="0" w:color="auto"/>
              <w:right w:val="nil"/>
            </w:tcBorders>
            <w:tcMar>
              <w:top w:w="0" w:type="dxa"/>
              <w:left w:w="28" w:type="dxa"/>
              <w:bottom w:w="0" w:type="dxa"/>
              <w:right w:w="28" w:type="dxa"/>
            </w:tcMar>
            <w:vAlign w:val="bottom"/>
          </w:tcPr>
          <w:p w14:paraId="1E719259"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675" w:type="dxa"/>
            <w:tcMar>
              <w:top w:w="0" w:type="dxa"/>
              <w:left w:w="28" w:type="dxa"/>
              <w:bottom w:w="0" w:type="dxa"/>
              <w:right w:w="28" w:type="dxa"/>
            </w:tcMar>
            <w:vAlign w:val="bottom"/>
          </w:tcPr>
          <w:p w14:paraId="0608111D" w14:textId="77777777" w:rsidR="0024390C" w:rsidRPr="00ED219C" w:rsidRDefault="0024390C" w:rsidP="00456673">
            <w:pPr>
              <w:spacing w:before="100" w:beforeAutospacing="1" w:after="100" w:afterAutospacing="1" w:line="240" w:lineRule="auto"/>
              <w:rPr>
                <w:rFonts w:ascii="Times New Roman" w:eastAsia="Times New Roman" w:hAnsi="Times New Roman"/>
                <w:sz w:val="24"/>
                <w:szCs w:val="24"/>
                <w:lang w:eastAsia="ru-RU"/>
              </w:rPr>
            </w:pPr>
            <w:proofErr w:type="gramStart"/>
            <w:r w:rsidRPr="00ED219C">
              <w:rPr>
                <w:rFonts w:ascii="Times New Roman" w:eastAsia="Times New Roman" w:hAnsi="Times New Roman"/>
                <w:sz w:val="24"/>
                <w:szCs w:val="24"/>
                <w:lang w:eastAsia="ru-RU"/>
              </w:rPr>
              <w:t>г</w:t>
            </w:r>
            <w:proofErr w:type="gramEnd"/>
            <w:r w:rsidRPr="00ED219C">
              <w:rPr>
                <w:rFonts w:ascii="Times New Roman" w:eastAsia="Times New Roman" w:hAnsi="Times New Roman"/>
                <w:sz w:val="24"/>
                <w:szCs w:val="24"/>
                <w:lang w:eastAsia="ru-RU"/>
              </w:rPr>
              <w:t>.</w:t>
            </w:r>
          </w:p>
        </w:tc>
        <w:tc>
          <w:tcPr>
            <w:tcW w:w="1843" w:type="dxa"/>
            <w:tcBorders>
              <w:top w:val="nil"/>
              <w:left w:val="nil"/>
              <w:bottom w:val="single" w:sz="8" w:space="0" w:color="auto"/>
              <w:right w:val="nil"/>
            </w:tcBorders>
            <w:tcMar>
              <w:top w:w="0" w:type="dxa"/>
              <w:left w:w="28" w:type="dxa"/>
              <w:bottom w:w="0" w:type="dxa"/>
              <w:right w:w="28" w:type="dxa"/>
            </w:tcMar>
            <w:vAlign w:val="bottom"/>
          </w:tcPr>
          <w:p w14:paraId="7E854286"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110" w:type="dxa"/>
            <w:tcBorders>
              <w:top w:val="nil"/>
              <w:left w:val="nil"/>
              <w:bottom w:val="single" w:sz="8" w:space="0" w:color="auto"/>
              <w:right w:val="nil"/>
            </w:tcBorders>
            <w:tcMar>
              <w:top w:w="0" w:type="dxa"/>
              <w:left w:w="28" w:type="dxa"/>
              <w:bottom w:w="0" w:type="dxa"/>
              <w:right w:w="28" w:type="dxa"/>
            </w:tcMar>
            <w:vAlign w:val="bottom"/>
          </w:tcPr>
          <w:p w14:paraId="59560956" w14:textId="77777777" w:rsidR="0024390C" w:rsidRPr="00ED219C" w:rsidRDefault="0024390C" w:rsidP="00456673">
            <w:pPr>
              <w:spacing w:after="0" w:line="240" w:lineRule="auto"/>
              <w:rPr>
                <w:rFonts w:ascii="Times New Roman" w:eastAsia="Times New Roman" w:hAnsi="Times New Roman"/>
                <w:sz w:val="24"/>
                <w:szCs w:val="24"/>
                <w:lang w:eastAsia="ru-RU"/>
              </w:rPr>
            </w:pPr>
          </w:p>
        </w:tc>
      </w:tr>
      <w:tr w:rsidR="0024390C" w:rsidRPr="00ED219C" w14:paraId="6443FD8D" w14:textId="77777777" w:rsidTr="00456673">
        <w:tc>
          <w:tcPr>
            <w:tcW w:w="170" w:type="dxa"/>
            <w:tcMar>
              <w:top w:w="0" w:type="dxa"/>
              <w:left w:w="28" w:type="dxa"/>
              <w:bottom w:w="0" w:type="dxa"/>
              <w:right w:w="28" w:type="dxa"/>
            </w:tcMar>
          </w:tcPr>
          <w:p w14:paraId="27A95A48"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5" w:type="dxa"/>
            <w:tcMar>
              <w:top w:w="0" w:type="dxa"/>
              <w:left w:w="28" w:type="dxa"/>
              <w:bottom w:w="0" w:type="dxa"/>
              <w:right w:w="28" w:type="dxa"/>
            </w:tcMar>
          </w:tcPr>
          <w:p w14:paraId="26F950E7"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284" w:type="dxa"/>
            <w:tcMar>
              <w:top w:w="0" w:type="dxa"/>
              <w:left w:w="28" w:type="dxa"/>
              <w:bottom w:w="0" w:type="dxa"/>
              <w:right w:w="28" w:type="dxa"/>
            </w:tcMar>
          </w:tcPr>
          <w:p w14:paraId="45A1721A"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1984" w:type="dxa"/>
            <w:tcMar>
              <w:top w:w="0" w:type="dxa"/>
              <w:left w:w="28" w:type="dxa"/>
              <w:bottom w:w="0" w:type="dxa"/>
              <w:right w:w="28" w:type="dxa"/>
            </w:tcMar>
          </w:tcPr>
          <w:p w14:paraId="5DA33486"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426" w:type="dxa"/>
            <w:tcMar>
              <w:top w:w="0" w:type="dxa"/>
              <w:left w:w="28" w:type="dxa"/>
              <w:bottom w:w="0" w:type="dxa"/>
              <w:right w:w="28" w:type="dxa"/>
            </w:tcMar>
          </w:tcPr>
          <w:p w14:paraId="5922D3CB"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317" w:type="dxa"/>
            <w:tcMar>
              <w:top w:w="0" w:type="dxa"/>
              <w:left w:w="28" w:type="dxa"/>
              <w:bottom w:w="0" w:type="dxa"/>
              <w:right w:w="28" w:type="dxa"/>
            </w:tcMar>
          </w:tcPr>
          <w:p w14:paraId="2823E7CB"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675" w:type="dxa"/>
            <w:tcMar>
              <w:top w:w="0" w:type="dxa"/>
              <w:left w:w="28" w:type="dxa"/>
              <w:bottom w:w="0" w:type="dxa"/>
              <w:right w:w="28" w:type="dxa"/>
            </w:tcMar>
          </w:tcPr>
          <w:p w14:paraId="04801072" w14:textId="77777777" w:rsidR="0024390C" w:rsidRPr="00ED219C" w:rsidRDefault="0024390C" w:rsidP="00456673">
            <w:pPr>
              <w:spacing w:after="0" w:line="240" w:lineRule="auto"/>
              <w:rPr>
                <w:rFonts w:ascii="Times New Roman" w:eastAsia="Times New Roman" w:hAnsi="Times New Roman"/>
                <w:sz w:val="24"/>
                <w:szCs w:val="24"/>
                <w:lang w:eastAsia="ru-RU"/>
              </w:rPr>
            </w:pPr>
          </w:p>
        </w:tc>
        <w:tc>
          <w:tcPr>
            <w:tcW w:w="5953" w:type="dxa"/>
            <w:gridSpan w:val="2"/>
            <w:tcMar>
              <w:top w:w="0" w:type="dxa"/>
              <w:left w:w="28" w:type="dxa"/>
              <w:bottom w:w="0" w:type="dxa"/>
              <w:right w:w="28" w:type="dxa"/>
            </w:tcMar>
          </w:tcPr>
          <w:p w14:paraId="400393A5" w14:textId="77777777" w:rsidR="0024390C" w:rsidRPr="00ED219C" w:rsidRDefault="0024390C" w:rsidP="00456673">
            <w:pPr>
              <w:spacing w:before="100" w:beforeAutospacing="1" w:after="100" w:afterAutospacing="1" w:line="240" w:lineRule="auto"/>
              <w:jc w:val="center"/>
              <w:rPr>
                <w:rFonts w:ascii="Times New Roman" w:eastAsia="Times New Roman" w:hAnsi="Times New Roman"/>
                <w:sz w:val="24"/>
                <w:szCs w:val="24"/>
                <w:lang w:eastAsia="ru-RU"/>
              </w:rPr>
            </w:pPr>
            <w:r w:rsidRPr="00ED219C">
              <w:rPr>
                <w:rFonts w:ascii="Times New Roman" w:eastAsia="Times New Roman" w:hAnsi="Times New Roman"/>
                <w:sz w:val="24"/>
                <w:szCs w:val="24"/>
                <w:lang w:eastAsia="ru-RU"/>
              </w:rPr>
              <w:t>(подпись, фамилия работника кадровой службы)</w:t>
            </w:r>
          </w:p>
        </w:tc>
      </w:tr>
    </w:tbl>
    <w:p w14:paraId="1F62F78C" w14:textId="77777777" w:rsidR="0024390C" w:rsidRDefault="0024390C" w:rsidP="00885FFE">
      <w:pPr>
        <w:spacing w:after="0"/>
        <w:jc w:val="right"/>
        <w:rPr>
          <w:rFonts w:ascii="Times New Roman" w:hAnsi="Times New Roman"/>
          <w:sz w:val="24"/>
          <w:szCs w:val="24"/>
        </w:rPr>
      </w:pPr>
    </w:p>
    <w:p w14:paraId="32BF69DC" w14:textId="77777777" w:rsidR="0024390C" w:rsidRDefault="0024390C" w:rsidP="00885FFE">
      <w:pPr>
        <w:spacing w:after="0"/>
        <w:jc w:val="right"/>
        <w:rPr>
          <w:rFonts w:ascii="Times New Roman" w:hAnsi="Times New Roman"/>
          <w:sz w:val="24"/>
          <w:szCs w:val="24"/>
        </w:rPr>
      </w:pPr>
    </w:p>
    <w:p w14:paraId="744CF902" w14:textId="77777777" w:rsidR="0024390C" w:rsidRDefault="0024390C" w:rsidP="00885FFE">
      <w:pPr>
        <w:spacing w:after="0"/>
        <w:jc w:val="right"/>
        <w:rPr>
          <w:rFonts w:ascii="Times New Roman" w:hAnsi="Times New Roman"/>
          <w:sz w:val="24"/>
          <w:szCs w:val="24"/>
        </w:rPr>
      </w:pPr>
    </w:p>
    <w:p w14:paraId="47F9A4A2" w14:textId="77777777" w:rsidR="0024390C" w:rsidRPr="00ED219C" w:rsidRDefault="0024390C" w:rsidP="00885FFE">
      <w:pPr>
        <w:spacing w:after="0"/>
        <w:jc w:val="right"/>
        <w:rPr>
          <w:rFonts w:ascii="Times New Roman" w:hAnsi="Times New Roman"/>
          <w:sz w:val="24"/>
          <w:szCs w:val="24"/>
        </w:rPr>
      </w:pPr>
    </w:p>
    <w:p w14:paraId="4F2DABB3" w14:textId="77777777" w:rsidR="00885FFE" w:rsidRPr="00ED219C" w:rsidRDefault="00885FFE" w:rsidP="00885FFE">
      <w:pPr>
        <w:spacing w:after="0"/>
        <w:jc w:val="right"/>
        <w:rPr>
          <w:rFonts w:ascii="Times New Roman" w:hAnsi="Times New Roman"/>
          <w:sz w:val="24"/>
          <w:szCs w:val="24"/>
        </w:rPr>
      </w:pPr>
    </w:p>
    <w:p w14:paraId="2620CB7E" w14:textId="77777777" w:rsidR="00885FFE" w:rsidRDefault="00885FFE" w:rsidP="00885FFE">
      <w:pPr>
        <w:spacing w:after="0"/>
        <w:jc w:val="right"/>
        <w:rPr>
          <w:rFonts w:ascii="Times New Roman" w:hAnsi="Times New Roman"/>
          <w:sz w:val="24"/>
          <w:szCs w:val="24"/>
        </w:rPr>
      </w:pPr>
    </w:p>
    <w:p w14:paraId="532B75F7" w14:textId="77777777" w:rsidR="00885FFE" w:rsidRDefault="00885FFE" w:rsidP="00885FFE">
      <w:pPr>
        <w:spacing w:after="0"/>
        <w:jc w:val="right"/>
        <w:rPr>
          <w:rFonts w:ascii="Times New Roman" w:hAnsi="Times New Roman"/>
          <w:sz w:val="24"/>
          <w:szCs w:val="24"/>
        </w:rPr>
      </w:pPr>
    </w:p>
    <w:p w14:paraId="455972BA" w14:textId="77777777" w:rsidR="00885FFE" w:rsidRDefault="00885FFE" w:rsidP="00885FFE">
      <w:pPr>
        <w:spacing w:after="0"/>
        <w:jc w:val="right"/>
        <w:rPr>
          <w:rFonts w:ascii="Times New Roman" w:hAnsi="Times New Roman"/>
          <w:sz w:val="24"/>
          <w:szCs w:val="24"/>
        </w:rPr>
      </w:pPr>
    </w:p>
    <w:p w14:paraId="139315ED" w14:textId="77777777" w:rsidR="00885FFE" w:rsidRDefault="00885FFE" w:rsidP="00885FFE">
      <w:pPr>
        <w:spacing w:after="0"/>
        <w:jc w:val="right"/>
        <w:rPr>
          <w:rFonts w:ascii="Times New Roman" w:hAnsi="Times New Roman"/>
          <w:sz w:val="24"/>
          <w:szCs w:val="24"/>
        </w:rPr>
      </w:pPr>
    </w:p>
    <w:p w14:paraId="0CBCDC19" w14:textId="77777777" w:rsidR="00885FFE" w:rsidRDefault="00885FFE" w:rsidP="00885FFE">
      <w:pPr>
        <w:spacing w:after="0"/>
        <w:jc w:val="right"/>
        <w:rPr>
          <w:rFonts w:ascii="Times New Roman" w:hAnsi="Times New Roman"/>
          <w:sz w:val="24"/>
          <w:szCs w:val="24"/>
        </w:rPr>
      </w:pPr>
    </w:p>
    <w:p w14:paraId="44546AFF" w14:textId="77777777" w:rsidR="00885FFE" w:rsidRDefault="00885FFE" w:rsidP="00885FFE">
      <w:pPr>
        <w:spacing w:after="0"/>
        <w:jc w:val="right"/>
        <w:rPr>
          <w:rFonts w:ascii="Times New Roman" w:hAnsi="Times New Roman"/>
          <w:sz w:val="24"/>
          <w:szCs w:val="24"/>
        </w:rPr>
      </w:pPr>
    </w:p>
    <w:sectPr w:rsidR="00885FFE" w:rsidSect="00885FFE">
      <w:headerReference w:type="default" r:id="rId9"/>
      <w:pgSz w:w="11906" w:h="16838"/>
      <w:pgMar w:top="851" w:right="567" w:bottom="851" w:left="851" w:header="709" w:footer="709"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292EC7" w14:textId="77777777" w:rsidR="006A662C" w:rsidRDefault="006A662C" w:rsidP="00F35C0A">
      <w:pPr>
        <w:spacing w:after="0" w:line="240" w:lineRule="auto"/>
      </w:pPr>
      <w:r>
        <w:separator/>
      </w:r>
    </w:p>
  </w:endnote>
  <w:endnote w:type="continuationSeparator" w:id="0">
    <w:p w14:paraId="456BC64B" w14:textId="77777777" w:rsidR="006A662C" w:rsidRDefault="006A662C" w:rsidP="00F35C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Arial"/>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8EC234" w14:textId="77777777" w:rsidR="006A662C" w:rsidRDefault="006A662C" w:rsidP="00F35C0A">
      <w:pPr>
        <w:spacing w:after="0" w:line="240" w:lineRule="auto"/>
      </w:pPr>
      <w:r>
        <w:separator/>
      </w:r>
    </w:p>
  </w:footnote>
  <w:footnote w:type="continuationSeparator" w:id="0">
    <w:p w14:paraId="2EF0B161" w14:textId="77777777" w:rsidR="006A662C" w:rsidRDefault="006A662C" w:rsidP="00F35C0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A5FBD9" w14:textId="39BAC681" w:rsidR="002624A7" w:rsidRDefault="002624A7" w:rsidP="002624A7">
    <w:pPr>
      <w:pStyle w:val="aa"/>
      <w:jc w:val="right"/>
    </w:pPr>
    <w:r>
      <w:t>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070711"/>
    <w:multiLevelType w:val="multilevel"/>
    <w:tmpl w:val="6E9A75E2"/>
    <w:lvl w:ilvl="0">
      <w:start w:val="6"/>
      <w:numFmt w:val="decimal"/>
      <w:lvlText w:val="%1."/>
      <w:lvlJc w:val="left"/>
      <w:pPr>
        <w:tabs>
          <w:tab w:val="num" w:pos="1185"/>
        </w:tabs>
        <w:ind w:left="1185" w:hanging="1185"/>
      </w:pPr>
    </w:lvl>
    <w:lvl w:ilvl="1">
      <w:start w:val="2"/>
      <w:numFmt w:val="decimal"/>
      <w:lvlText w:val="%1.%2."/>
      <w:lvlJc w:val="left"/>
      <w:pPr>
        <w:tabs>
          <w:tab w:val="num" w:pos="1185"/>
        </w:tabs>
        <w:ind w:left="1185" w:hanging="1185"/>
      </w:pPr>
    </w:lvl>
    <w:lvl w:ilvl="2">
      <w:start w:val="1"/>
      <w:numFmt w:val="decimal"/>
      <w:lvlText w:val="%1.%2.%3."/>
      <w:lvlJc w:val="left"/>
      <w:pPr>
        <w:tabs>
          <w:tab w:val="num" w:pos="1185"/>
        </w:tabs>
        <w:ind w:left="1185" w:hanging="1185"/>
      </w:pPr>
    </w:lvl>
    <w:lvl w:ilvl="3">
      <w:start w:val="1"/>
      <w:numFmt w:val="decimal"/>
      <w:lvlText w:val="%1.%2.%3.%4."/>
      <w:lvlJc w:val="left"/>
      <w:pPr>
        <w:tabs>
          <w:tab w:val="num" w:pos="1185"/>
        </w:tabs>
        <w:ind w:left="1185" w:hanging="1185"/>
      </w:pPr>
    </w:lvl>
    <w:lvl w:ilvl="4">
      <w:start w:val="1"/>
      <w:numFmt w:val="decimal"/>
      <w:lvlText w:val="%1.%2.%3.%4.%5."/>
      <w:lvlJc w:val="left"/>
      <w:pPr>
        <w:tabs>
          <w:tab w:val="num" w:pos="1185"/>
        </w:tabs>
        <w:ind w:left="1185" w:hanging="1185"/>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24D3748A"/>
    <w:multiLevelType w:val="hybridMultilevel"/>
    <w:tmpl w:val="2C0AD10A"/>
    <w:lvl w:ilvl="0" w:tplc="E0A83680">
      <w:start w:val="1"/>
      <w:numFmt w:val="decimal"/>
      <w:lvlText w:val="%1)"/>
      <w:lvlJc w:val="left"/>
      <w:pPr>
        <w:tabs>
          <w:tab w:val="num" w:pos="1680"/>
        </w:tabs>
        <w:ind w:left="16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4F8904A8"/>
    <w:multiLevelType w:val="hybridMultilevel"/>
    <w:tmpl w:val="81B0C244"/>
    <w:lvl w:ilvl="0" w:tplc="3BF2FBBC">
      <w:start w:val="1"/>
      <w:numFmt w:val="decimal"/>
      <w:lvlText w:val="%1."/>
      <w:lvlJc w:val="left"/>
      <w:pPr>
        <w:tabs>
          <w:tab w:val="num" w:pos="720"/>
        </w:tabs>
        <w:ind w:left="720" w:hanging="360"/>
      </w:pPr>
    </w:lvl>
    <w:lvl w:ilvl="1" w:tplc="F95E3754">
      <w:numFmt w:val="none"/>
      <w:lvlText w:val=""/>
      <w:lvlJc w:val="left"/>
      <w:pPr>
        <w:tabs>
          <w:tab w:val="num" w:pos="360"/>
        </w:tabs>
        <w:ind w:left="0" w:firstLine="0"/>
      </w:pPr>
    </w:lvl>
    <w:lvl w:ilvl="2" w:tplc="03EA62FA">
      <w:numFmt w:val="none"/>
      <w:lvlText w:val=""/>
      <w:lvlJc w:val="left"/>
      <w:pPr>
        <w:tabs>
          <w:tab w:val="num" w:pos="360"/>
        </w:tabs>
        <w:ind w:left="0" w:firstLine="0"/>
      </w:pPr>
    </w:lvl>
    <w:lvl w:ilvl="3" w:tplc="A8762664">
      <w:numFmt w:val="none"/>
      <w:lvlText w:val=""/>
      <w:lvlJc w:val="left"/>
      <w:pPr>
        <w:tabs>
          <w:tab w:val="num" w:pos="360"/>
        </w:tabs>
        <w:ind w:left="0" w:firstLine="0"/>
      </w:pPr>
    </w:lvl>
    <w:lvl w:ilvl="4" w:tplc="558AF5C4">
      <w:numFmt w:val="none"/>
      <w:lvlText w:val=""/>
      <w:lvlJc w:val="left"/>
      <w:pPr>
        <w:tabs>
          <w:tab w:val="num" w:pos="360"/>
        </w:tabs>
        <w:ind w:left="0" w:firstLine="0"/>
      </w:pPr>
    </w:lvl>
    <w:lvl w:ilvl="5" w:tplc="EEC230E4">
      <w:numFmt w:val="none"/>
      <w:lvlText w:val=""/>
      <w:lvlJc w:val="left"/>
      <w:pPr>
        <w:tabs>
          <w:tab w:val="num" w:pos="360"/>
        </w:tabs>
        <w:ind w:left="0" w:firstLine="0"/>
      </w:pPr>
    </w:lvl>
    <w:lvl w:ilvl="6" w:tplc="066EEB44">
      <w:numFmt w:val="none"/>
      <w:lvlText w:val=""/>
      <w:lvlJc w:val="left"/>
      <w:pPr>
        <w:tabs>
          <w:tab w:val="num" w:pos="360"/>
        </w:tabs>
        <w:ind w:left="0" w:firstLine="0"/>
      </w:pPr>
    </w:lvl>
    <w:lvl w:ilvl="7" w:tplc="4BA8FA50">
      <w:numFmt w:val="none"/>
      <w:lvlText w:val=""/>
      <w:lvlJc w:val="left"/>
      <w:pPr>
        <w:tabs>
          <w:tab w:val="num" w:pos="360"/>
        </w:tabs>
        <w:ind w:left="0" w:firstLine="0"/>
      </w:pPr>
    </w:lvl>
    <w:lvl w:ilvl="8" w:tplc="5136E834">
      <w:numFmt w:val="none"/>
      <w:lvlText w:val=""/>
      <w:lvlJc w:val="left"/>
      <w:pPr>
        <w:tabs>
          <w:tab w:val="num" w:pos="360"/>
        </w:tabs>
        <w:ind w:left="0" w:firstLine="0"/>
      </w:pPr>
    </w:lvl>
  </w:abstractNum>
  <w:abstractNum w:abstractNumId="3">
    <w:nsid w:val="58266AA4"/>
    <w:multiLevelType w:val="hybridMultilevel"/>
    <w:tmpl w:val="E51887B4"/>
    <w:lvl w:ilvl="0" w:tplc="B210A5FA">
      <w:start w:val="1"/>
      <w:numFmt w:val="decimal"/>
      <w:lvlText w:val="%1)"/>
      <w:lvlJc w:val="left"/>
      <w:pPr>
        <w:tabs>
          <w:tab w:val="num" w:pos="855"/>
        </w:tabs>
        <w:ind w:left="855" w:hanging="495"/>
      </w:pPr>
    </w:lvl>
    <w:lvl w:ilvl="1" w:tplc="7A70A25C">
      <w:start w:val="1"/>
      <w:numFmt w:val="decimal"/>
      <w:lvlText w:val="%2."/>
      <w:lvlJc w:val="left"/>
      <w:pPr>
        <w:tabs>
          <w:tab w:val="num" w:pos="1440"/>
        </w:tabs>
        <w:ind w:left="1440" w:hanging="360"/>
      </w:pPr>
      <w:rPr>
        <w:b/>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6A09220B"/>
    <w:multiLevelType w:val="multilevel"/>
    <w:tmpl w:val="32986B3E"/>
    <w:lvl w:ilvl="0">
      <w:start w:val="1"/>
      <w:numFmt w:val="decimal"/>
      <w:lvlText w:val="%1."/>
      <w:lvlJc w:val="left"/>
      <w:pPr>
        <w:tabs>
          <w:tab w:val="num" w:pos="480"/>
        </w:tabs>
        <w:ind w:left="480" w:hanging="480"/>
      </w:pPr>
    </w:lvl>
    <w:lvl w:ilvl="1">
      <w:start w:val="1"/>
      <w:numFmt w:val="decimal"/>
      <w:lvlText w:val="%1.%2."/>
      <w:lvlJc w:val="left"/>
      <w:pPr>
        <w:tabs>
          <w:tab w:val="num" w:pos="720"/>
        </w:tabs>
        <w:ind w:left="720" w:hanging="72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5">
    <w:nsid w:val="6AE824CA"/>
    <w:multiLevelType w:val="multilevel"/>
    <w:tmpl w:val="FDB471C8"/>
    <w:lvl w:ilvl="0">
      <w:start w:val="2"/>
      <w:numFmt w:val="decimal"/>
      <w:lvlText w:val="%1."/>
      <w:lvlJc w:val="left"/>
      <w:pPr>
        <w:tabs>
          <w:tab w:val="num" w:pos="360"/>
        </w:tabs>
        <w:ind w:left="360" w:hanging="360"/>
      </w:pPr>
      <w:rPr>
        <w:b/>
      </w:rPr>
    </w:lvl>
    <w:lvl w:ilvl="1">
      <w:start w:val="2"/>
      <w:numFmt w:val="decimal"/>
      <w:lvlText w:val="%1.%2."/>
      <w:lvlJc w:val="left"/>
      <w:pPr>
        <w:tabs>
          <w:tab w:val="num" w:pos="900"/>
        </w:tabs>
        <w:ind w:left="900" w:hanging="720"/>
      </w:pPr>
    </w:lvl>
    <w:lvl w:ilvl="2">
      <w:start w:val="1"/>
      <w:numFmt w:val="decimal"/>
      <w:lvlText w:val="%1.%2.%3."/>
      <w:lvlJc w:val="left"/>
      <w:pPr>
        <w:tabs>
          <w:tab w:val="num" w:pos="1080"/>
        </w:tabs>
        <w:ind w:left="1080" w:hanging="720"/>
      </w:pPr>
    </w:lvl>
    <w:lvl w:ilvl="3">
      <w:start w:val="1"/>
      <w:numFmt w:val="decimal"/>
      <w:lvlText w:val="%1.%2.%3.%4."/>
      <w:lvlJc w:val="left"/>
      <w:pPr>
        <w:tabs>
          <w:tab w:val="num" w:pos="1620"/>
        </w:tabs>
        <w:ind w:left="1620" w:hanging="1080"/>
      </w:pPr>
    </w:lvl>
    <w:lvl w:ilvl="4">
      <w:start w:val="1"/>
      <w:numFmt w:val="decimal"/>
      <w:lvlText w:val="%1.%2.%3.%4.%5."/>
      <w:lvlJc w:val="left"/>
      <w:pPr>
        <w:tabs>
          <w:tab w:val="num" w:pos="1800"/>
        </w:tabs>
        <w:ind w:left="1800" w:hanging="1080"/>
      </w:pPr>
    </w:lvl>
    <w:lvl w:ilvl="5">
      <w:start w:val="1"/>
      <w:numFmt w:val="decimal"/>
      <w:lvlText w:val="%1.%2.%3.%4.%5.%6."/>
      <w:lvlJc w:val="left"/>
      <w:pPr>
        <w:tabs>
          <w:tab w:val="num" w:pos="2340"/>
        </w:tabs>
        <w:ind w:left="2340" w:hanging="1440"/>
      </w:pPr>
    </w:lvl>
    <w:lvl w:ilvl="6">
      <w:start w:val="1"/>
      <w:numFmt w:val="decimal"/>
      <w:lvlText w:val="%1.%2.%3.%4.%5.%6.%7."/>
      <w:lvlJc w:val="left"/>
      <w:pPr>
        <w:tabs>
          <w:tab w:val="num" w:pos="2520"/>
        </w:tabs>
        <w:ind w:left="2520" w:hanging="1440"/>
      </w:pPr>
    </w:lvl>
    <w:lvl w:ilvl="7">
      <w:start w:val="1"/>
      <w:numFmt w:val="decimal"/>
      <w:lvlText w:val="%1.%2.%3.%4.%5.%6.%7.%8."/>
      <w:lvlJc w:val="left"/>
      <w:pPr>
        <w:tabs>
          <w:tab w:val="num" w:pos="3060"/>
        </w:tabs>
        <w:ind w:left="3060" w:hanging="1800"/>
      </w:pPr>
    </w:lvl>
    <w:lvl w:ilvl="8">
      <w:start w:val="1"/>
      <w:numFmt w:val="decimal"/>
      <w:lvlText w:val="%1.%2.%3.%4.%5.%6.%7.%8.%9."/>
      <w:lvlJc w:val="left"/>
      <w:pPr>
        <w:tabs>
          <w:tab w:val="num" w:pos="3600"/>
        </w:tabs>
        <w:ind w:left="3600" w:hanging="2160"/>
      </w:pPr>
    </w:lvl>
  </w:abstractNum>
  <w:num w:numId="1">
    <w:abstractNumId w:val="2"/>
    <w:lvlOverride w:ilvl="0">
      <w:startOverride w:val="1"/>
    </w:lvlOverride>
    <w:lvlOverride w:ilvl="1"/>
    <w:lvlOverride w:ilvl="2"/>
    <w:lvlOverride w:ilvl="3"/>
    <w:lvlOverride w:ilvl="4"/>
    <w:lvlOverride w:ilvl="5"/>
    <w:lvlOverride w:ilvl="6"/>
    <w:lvlOverride w:ilvl="7"/>
    <w:lvlOverride w:ilvl="8"/>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FFE"/>
    <w:rsid w:val="001607E2"/>
    <w:rsid w:val="00181792"/>
    <w:rsid w:val="00221F44"/>
    <w:rsid w:val="0024390C"/>
    <w:rsid w:val="00243C57"/>
    <w:rsid w:val="002624A7"/>
    <w:rsid w:val="003B49AF"/>
    <w:rsid w:val="00510DF4"/>
    <w:rsid w:val="005434D9"/>
    <w:rsid w:val="005F5D2C"/>
    <w:rsid w:val="0062133A"/>
    <w:rsid w:val="006311AA"/>
    <w:rsid w:val="006A662C"/>
    <w:rsid w:val="00703901"/>
    <w:rsid w:val="007B4439"/>
    <w:rsid w:val="00885FFE"/>
    <w:rsid w:val="009703BB"/>
    <w:rsid w:val="00A9095B"/>
    <w:rsid w:val="00BC0006"/>
    <w:rsid w:val="00C26D2C"/>
    <w:rsid w:val="00C51C81"/>
    <w:rsid w:val="00D93D33"/>
    <w:rsid w:val="00E85456"/>
    <w:rsid w:val="00EF55CD"/>
    <w:rsid w:val="00F35C0A"/>
    <w:rsid w:val="00F868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76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85FFE"/>
    <w:pPr>
      <w:spacing w:after="0" w:line="240" w:lineRule="auto"/>
    </w:pPr>
    <w:rPr>
      <w:rFonts w:ascii="Calibri" w:eastAsia="Calibri" w:hAnsi="Calibri" w:cs="Times New Roman"/>
    </w:rPr>
  </w:style>
  <w:style w:type="paragraph" w:customStyle="1" w:styleId="rvps3">
    <w:name w:val="rvps3"/>
    <w:basedOn w:val="a"/>
    <w:rsid w:val="00885F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885FFE"/>
  </w:style>
  <w:style w:type="paragraph" w:customStyle="1" w:styleId="rvps6">
    <w:name w:val="rvps6"/>
    <w:basedOn w:val="a"/>
    <w:rsid w:val="00885F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
    <w:name w:val="rvps5"/>
    <w:basedOn w:val="a"/>
    <w:rsid w:val="00885FF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rsid w:val="00885F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885FFE"/>
  </w:style>
  <w:style w:type="paragraph" w:styleId="a5">
    <w:name w:val="Balloon Text"/>
    <w:basedOn w:val="a"/>
    <w:link w:val="a6"/>
    <w:uiPriority w:val="99"/>
    <w:semiHidden/>
    <w:unhideWhenUsed/>
    <w:rsid w:val="00885F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FFE"/>
    <w:rPr>
      <w:rFonts w:ascii="Tahoma" w:eastAsia="Calibri" w:hAnsi="Tahoma" w:cs="Tahoma"/>
      <w:sz w:val="16"/>
      <w:szCs w:val="16"/>
    </w:rPr>
  </w:style>
  <w:style w:type="character" w:styleId="a7">
    <w:name w:val="annotation reference"/>
    <w:uiPriority w:val="99"/>
    <w:semiHidden/>
    <w:unhideWhenUsed/>
    <w:rsid w:val="0024390C"/>
    <w:rPr>
      <w:sz w:val="16"/>
      <w:szCs w:val="16"/>
    </w:rPr>
  </w:style>
  <w:style w:type="paragraph" w:styleId="a8">
    <w:name w:val="annotation text"/>
    <w:basedOn w:val="a"/>
    <w:link w:val="a9"/>
    <w:uiPriority w:val="99"/>
    <w:semiHidden/>
    <w:unhideWhenUsed/>
    <w:rsid w:val="0024390C"/>
    <w:rPr>
      <w:sz w:val="20"/>
      <w:szCs w:val="20"/>
    </w:rPr>
  </w:style>
  <w:style w:type="character" w:customStyle="1" w:styleId="a9">
    <w:name w:val="Текст примечания Знак"/>
    <w:basedOn w:val="a0"/>
    <w:link w:val="a8"/>
    <w:uiPriority w:val="99"/>
    <w:semiHidden/>
    <w:rsid w:val="0024390C"/>
    <w:rPr>
      <w:rFonts w:ascii="Calibri" w:eastAsia="Calibri" w:hAnsi="Calibri" w:cs="Times New Roman"/>
      <w:sz w:val="20"/>
      <w:szCs w:val="20"/>
    </w:rPr>
  </w:style>
  <w:style w:type="paragraph" w:styleId="aa">
    <w:name w:val="header"/>
    <w:basedOn w:val="a"/>
    <w:link w:val="ab"/>
    <w:uiPriority w:val="99"/>
    <w:unhideWhenUsed/>
    <w:rsid w:val="00F35C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5C0A"/>
    <w:rPr>
      <w:rFonts w:ascii="Calibri" w:eastAsia="Calibri" w:hAnsi="Calibri" w:cs="Times New Roman"/>
    </w:rPr>
  </w:style>
  <w:style w:type="paragraph" w:styleId="ac">
    <w:name w:val="footer"/>
    <w:basedOn w:val="a"/>
    <w:link w:val="ad"/>
    <w:uiPriority w:val="99"/>
    <w:unhideWhenUsed/>
    <w:rsid w:val="00F35C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5C0A"/>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5FF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885FFE"/>
    <w:pPr>
      <w:spacing w:after="0" w:line="240" w:lineRule="auto"/>
    </w:pPr>
    <w:rPr>
      <w:rFonts w:ascii="Calibri" w:eastAsia="Calibri" w:hAnsi="Calibri" w:cs="Times New Roman"/>
    </w:rPr>
  </w:style>
  <w:style w:type="paragraph" w:customStyle="1" w:styleId="rvps3">
    <w:name w:val="rvps3"/>
    <w:basedOn w:val="a"/>
    <w:rsid w:val="00885F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6">
    <w:name w:val="rvts6"/>
    <w:basedOn w:val="a0"/>
    <w:rsid w:val="00885FFE"/>
  </w:style>
  <w:style w:type="paragraph" w:customStyle="1" w:styleId="rvps6">
    <w:name w:val="rvps6"/>
    <w:basedOn w:val="a"/>
    <w:rsid w:val="00885FF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5">
    <w:name w:val="rvps5"/>
    <w:basedOn w:val="a"/>
    <w:rsid w:val="00885FFE"/>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Normal (Web)"/>
    <w:basedOn w:val="a"/>
    <w:rsid w:val="00885FF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rvts10">
    <w:name w:val="rvts10"/>
    <w:basedOn w:val="a0"/>
    <w:rsid w:val="00885FFE"/>
  </w:style>
  <w:style w:type="paragraph" w:styleId="a5">
    <w:name w:val="Balloon Text"/>
    <w:basedOn w:val="a"/>
    <w:link w:val="a6"/>
    <w:uiPriority w:val="99"/>
    <w:semiHidden/>
    <w:unhideWhenUsed/>
    <w:rsid w:val="00885FF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885FFE"/>
    <w:rPr>
      <w:rFonts w:ascii="Tahoma" w:eastAsia="Calibri" w:hAnsi="Tahoma" w:cs="Tahoma"/>
      <w:sz w:val="16"/>
      <w:szCs w:val="16"/>
    </w:rPr>
  </w:style>
  <w:style w:type="character" w:styleId="a7">
    <w:name w:val="annotation reference"/>
    <w:uiPriority w:val="99"/>
    <w:semiHidden/>
    <w:unhideWhenUsed/>
    <w:rsid w:val="0024390C"/>
    <w:rPr>
      <w:sz w:val="16"/>
      <w:szCs w:val="16"/>
    </w:rPr>
  </w:style>
  <w:style w:type="paragraph" w:styleId="a8">
    <w:name w:val="annotation text"/>
    <w:basedOn w:val="a"/>
    <w:link w:val="a9"/>
    <w:uiPriority w:val="99"/>
    <w:semiHidden/>
    <w:unhideWhenUsed/>
    <w:rsid w:val="0024390C"/>
    <w:rPr>
      <w:sz w:val="20"/>
      <w:szCs w:val="20"/>
    </w:rPr>
  </w:style>
  <w:style w:type="character" w:customStyle="1" w:styleId="a9">
    <w:name w:val="Текст примечания Знак"/>
    <w:basedOn w:val="a0"/>
    <w:link w:val="a8"/>
    <w:uiPriority w:val="99"/>
    <w:semiHidden/>
    <w:rsid w:val="0024390C"/>
    <w:rPr>
      <w:rFonts w:ascii="Calibri" w:eastAsia="Calibri" w:hAnsi="Calibri" w:cs="Times New Roman"/>
      <w:sz w:val="20"/>
      <w:szCs w:val="20"/>
    </w:rPr>
  </w:style>
  <w:style w:type="paragraph" w:styleId="aa">
    <w:name w:val="header"/>
    <w:basedOn w:val="a"/>
    <w:link w:val="ab"/>
    <w:uiPriority w:val="99"/>
    <w:unhideWhenUsed/>
    <w:rsid w:val="00F35C0A"/>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35C0A"/>
    <w:rPr>
      <w:rFonts w:ascii="Calibri" w:eastAsia="Calibri" w:hAnsi="Calibri" w:cs="Times New Roman"/>
    </w:rPr>
  </w:style>
  <w:style w:type="paragraph" w:styleId="ac">
    <w:name w:val="footer"/>
    <w:basedOn w:val="a"/>
    <w:link w:val="ad"/>
    <w:uiPriority w:val="99"/>
    <w:unhideWhenUsed/>
    <w:rsid w:val="00F35C0A"/>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35C0A"/>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233</TotalTime>
  <Pages>12</Pages>
  <Words>3845</Words>
  <Characters>21920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25714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12</cp:revision>
  <cp:lastPrinted>2018-06-07T15:18:00Z</cp:lastPrinted>
  <dcterms:created xsi:type="dcterms:W3CDTF">2018-05-28T11:40:00Z</dcterms:created>
  <dcterms:modified xsi:type="dcterms:W3CDTF">2019-08-14T11:31:00Z</dcterms:modified>
</cp:coreProperties>
</file>